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97070" w14:textId="77777777" w:rsidR="00AA6212" w:rsidRDefault="001B5E1E">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t>New Jersey Law Review Commission</w:t>
      </w:r>
    </w:p>
    <w:p w14:paraId="01BB3456" w14:textId="6B29BA24" w:rsidR="00AA6212" w:rsidRDefault="001B5E1E">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t>Arshiya M. Fyazi</w:t>
      </w:r>
      <w:r w:rsidR="00160269">
        <w:rPr>
          <w:rFonts w:ascii="Times New Roman" w:hAnsi="Times New Roman" w:cs="Times New Roman"/>
          <w:b/>
          <w:sz w:val="24"/>
          <w:szCs w:val="24"/>
        </w:rPr>
        <w:t>, Counsel</w:t>
      </w:r>
      <w:r w:rsidR="000E5B15">
        <w:rPr>
          <w:rStyle w:val="FootnoteReference"/>
          <w:rFonts w:ascii="Times New Roman" w:hAnsi="Times New Roman" w:cs="Times New Roman"/>
          <w:b/>
          <w:sz w:val="24"/>
          <w:szCs w:val="24"/>
        </w:rPr>
        <w:footnoteReference w:id="1"/>
      </w:r>
    </w:p>
    <w:p w14:paraId="1FEF058C" w14:textId="2E83BEC0" w:rsidR="00C6472B" w:rsidRPr="00C6472B" w:rsidRDefault="001B5E1E" w:rsidP="007D23F3">
      <w:pPr>
        <w:widowControl w:val="0"/>
        <w:spacing w:after="0" w:line="240" w:lineRule="auto"/>
        <w:ind w:left="720" w:hanging="720"/>
        <w:jc w:val="both"/>
        <w:rPr>
          <w:rFonts w:ascii="Times New Roman" w:hAnsi="Times New Roman" w:cs="Times New Roman"/>
          <w:b/>
          <w:iCs/>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sidR="007D23F3">
        <w:rPr>
          <w:rFonts w:ascii="Times New Roman" w:hAnsi="Times New Roman" w:cs="Times New Roman"/>
          <w:b/>
          <w:sz w:val="24"/>
          <w:szCs w:val="24"/>
        </w:rPr>
        <w:t xml:space="preserve">Satisfactory </w:t>
      </w:r>
      <w:r>
        <w:rPr>
          <w:rFonts w:ascii="Times New Roman" w:hAnsi="Times New Roman" w:cs="Times New Roman"/>
          <w:b/>
          <w:sz w:val="24"/>
          <w:szCs w:val="24"/>
        </w:rPr>
        <w:t>Completion of P</w:t>
      </w:r>
      <w:r w:rsidR="0002415F">
        <w:rPr>
          <w:rFonts w:ascii="Times New Roman" w:hAnsi="Times New Roman" w:cs="Times New Roman"/>
          <w:b/>
          <w:sz w:val="24"/>
          <w:szCs w:val="24"/>
        </w:rPr>
        <w:t>robation</w:t>
      </w:r>
      <w:r>
        <w:rPr>
          <w:rFonts w:ascii="Times New Roman" w:hAnsi="Times New Roman" w:cs="Times New Roman"/>
          <w:b/>
          <w:sz w:val="24"/>
          <w:szCs w:val="24"/>
        </w:rPr>
        <w:t xml:space="preserve"> and N.J.S. 2C:52-2(a)</w:t>
      </w:r>
      <w:r w:rsidR="00C6472B">
        <w:rPr>
          <w:rFonts w:ascii="Times New Roman" w:hAnsi="Times New Roman" w:cs="Times New Roman"/>
          <w:b/>
          <w:sz w:val="24"/>
          <w:szCs w:val="24"/>
        </w:rPr>
        <w:t xml:space="preserve"> (</w:t>
      </w:r>
      <w:r w:rsidR="00C6472B" w:rsidRPr="00C6472B">
        <w:rPr>
          <w:rFonts w:ascii="Times New Roman" w:hAnsi="Times New Roman" w:cs="Times New Roman"/>
          <w:b/>
          <w:i/>
          <w:sz w:val="24"/>
          <w:szCs w:val="24"/>
        </w:rPr>
        <w:t xml:space="preserve">Matter of E.C., </w:t>
      </w:r>
      <w:r w:rsidR="00C6472B" w:rsidRPr="00C6472B">
        <w:rPr>
          <w:rFonts w:ascii="Times New Roman" w:hAnsi="Times New Roman" w:cs="Times New Roman"/>
          <w:b/>
          <w:iCs/>
          <w:sz w:val="24"/>
          <w:szCs w:val="24"/>
        </w:rPr>
        <w:t>454 N.J. Super. 48, 53 (App. Div. 2018)</w:t>
      </w:r>
      <w:r w:rsidR="00FA5358">
        <w:rPr>
          <w:rFonts w:ascii="Times New Roman" w:hAnsi="Times New Roman" w:cs="Times New Roman"/>
          <w:b/>
          <w:iCs/>
          <w:sz w:val="24"/>
          <w:szCs w:val="24"/>
        </w:rPr>
        <w:t>)</w:t>
      </w:r>
    </w:p>
    <w:p w14:paraId="5F722584" w14:textId="149F1235" w:rsidR="00AA6212" w:rsidRDefault="001B5E1E">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AB3404">
        <w:rPr>
          <w:rFonts w:ascii="Times New Roman" w:hAnsi="Times New Roman" w:cs="Times New Roman"/>
          <w:b/>
          <w:sz w:val="24"/>
          <w:szCs w:val="24"/>
        </w:rPr>
        <w:t>September 9</w:t>
      </w:r>
      <w:r>
        <w:rPr>
          <w:rFonts w:ascii="Times New Roman" w:hAnsi="Times New Roman" w:cs="Times New Roman"/>
          <w:b/>
          <w:sz w:val="24"/>
          <w:szCs w:val="24"/>
        </w:rPr>
        <w:t>, 2019</w:t>
      </w:r>
    </w:p>
    <w:p w14:paraId="358A34CD" w14:textId="77777777" w:rsidR="007D23F3" w:rsidRDefault="007D23F3">
      <w:pPr>
        <w:widowControl w:val="0"/>
        <w:spacing w:after="0" w:line="240" w:lineRule="auto"/>
        <w:jc w:val="both"/>
        <w:rPr>
          <w:rFonts w:ascii="Times New Roman" w:hAnsi="Times New Roman" w:cs="Times New Roman"/>
          <w:b/>
          <w:sz w:val="24"/>
          <w:szCs w:val="24"/>
        </w:rPr>
      </w:pPr>
    </w:p>
    <w:p w14:paraId="39161288" w14:textId="77777777" w:rsidR="00AA6212" w:rsidRDefault="00AA6212">
      <w:pPr>
        <w:widowControl w:val="0"/>
        <w:spacing w:after="0" w:line="240" w:lineRule="auto"/>
        <w:jc w:val="both"/>
        <w:rPr>
          <w:rFonts w:ascii="Times New Roman" w:hAnsi="Times New Roman" w:cs="Times New Roman"/>
          <w:b/>
          <w:sz w:val="24"/>
          <w:szCs w:val="24"/>
        </w:rPr>
      </w:pPr>
    </w:p>
    <w:p w14:paraId="1ED1B7D6" w14:textId="77777777" w:rsidR="00AA6212" w:rsidRDefault="001B5E1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MEMORANDUM</w:t>
      </w:r>
    </w:p>
    <w:p w14:paraId="6E864AB5" w14:textId="77777777" w:rsidR="00AA6212" w:rsidRDefault="00AA6212">
      <w:pPr>
        <w:widowControl w:val="0"/>
        <w:spacing w:after="0" w:line="240" w:lineRule="auto"/>
        <w:jc w:val="both"/>
        <w:rPr>
          <w:rFonts w:ascii="Times New Roman" w:hAnsi="Times New Roman" w:cs="Times New Roman"/>
          <w:b/>
          <w:sz w:val="24"/>
          <w:szCs w:val="24"/>
        </w:rPr>
      </w:pPr>
    </w:p>
    <w:p w14:paraId="30ECE3E9" w14:textId="77777777" w:rsidR="00AA6212" w:rsidRDefault="001B5E1E" w:rsidP="003D3606">
      <w:pPr>
        <w:widowControl w:val="0"/>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Executive Summary</w:t>
      </w:r>
    </w:p>
    <w:p w14:paraId="7DC0B719" w14:textId="018552A6" w:rsidR="00753D27" w:rsidRDefault="001B5E1E" w:rsidP="003D3606">
      <w:pPr>
        <w:widowControl w:val="0"/>
        <w:spacing w:after="200" w:line="276" w:lineRule="auto"/>
        <w:jc w:val="both"/>
        <w:rPr>
          <w:rFonts w:ascii="Times New Roman" w:hAnsi="Times New Roman" w:cs="Times New Roman"/>
          <w:strike/>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In </w:t>
      </w:r>
      <w:r>
        <w:rPr>
          <w:rFonts w:ascii="Times New Roman" w:hAnsi="Times New Roman" w:cs="Times New Roman"/>
          <w:i/>
          <w:sz w:val="24"/>
          <w:szCs w:val="24"/>
        </w:rPr>
        <w:t>Matter of E.C.</w:t>
      </w:r>
      <w:r>
        <w:rPr>
          <w:rFonts w:ascii="Times New Roman" w:hAnsi="Times New Roman" w:cs="Times New Roman"/>
          <w:sz w:val="24"/>
          <w:szCs w:val="24"/>
        </w:rPr>
        <w:t>, the Superior Court of New Jersey considered the meaning of the term “satisfactory” in the context of the state’s expungement statute N.J.S. 2C:52-2 et. seq.</w:t>
      </w:r>
      <w:r>
        <w:rPr>
          <w:rStyle w:val="FootnoteReference"/>
          <w:rFonts w:ascii="Times New Roman" w:hAnsi="Times New Roman" w:cs="Times New Roman"/>
          <w:sz w:val="24"/>
          <w:szCs w:val="24"/>
        </w:rPr>
        <w:footnoteReference w:id="2"/>
      </w:r>
      <w:r w:rsidR="0053550E">
        <w:rPr>
          <w:rFonts w:ascii="Times New Roman" w:hAnsi="Times New Roman" w:cs="Times New Roman"/>
          <w:sz w:val="24"/>
          <w:szCs w:val="24"/>
        </w:rPr>
        <w:t xml:space="preserve"> </w:t>
      </w:r>
      <w:r w:rsidR="00386B34" w:rsidRPr="0053550E">
        <w:rPr>
          <w:rFonts w:ascii="Times New Roman" w:hAnsi="Times New Roman" w:cs="Times New Roman"/>
          <w:sz w:val="24"/>
          <w:szCs w:val="24"/>
        </w:rPr>
        <w:t>T</w:t>
      </w:r>
      <w:r w:rsidRPr="0053550E">
        <w:rPr>
          <w:rFonts w:ascii="Times New Roman" w:hAnsi="Times New Roman" w:cs="Times New Roman"/>
          <w:sz w:val="24"/>
          <w:szCs w:val="24"/>
        </w:rPr>
        <w:t xml:space="preserve">he </w:t>
      </w:r>
      <w:r w:rsidR="00386B34" w:rsidRPr="0053550E">
        <w:rPr>
          <w:rFonts w:ascii="Times New Roman" w:hAnsi="Times New Roman" w:cs="Times New Roman"/>
          <w:sz w:val="24"/>
          <w:szCs w:val="24"/>
        </w:rPr>
        <w:t xml:space="preserve">State alleged that the defendant failed to </w:t>
      </w:r>
      <w:r w:rsidR="00386B34" w:rsidRPr="0053550E">
        <w:rPr>
          <w:rFonts w:ascii="Times New Roman" w:hAnsi="Times New Roman" w:cs="Times New Roman"/>
          <w:i/>
          <w:sz w:val="24"/>
          <w:szCs w:val="24"/>
        </w:rPr>
        <w:t>satisfactorily</w:t>
      </w:r>
      <w:r w:rsidR="00386B34">
        <w:rPr>
          <w:rFonts w:ascii="Times New Roman" w:hAnsi="Times New Roman" w:cs="Times New Roman"/>
          <w:sz w:val="24"/>
          <w:szCs w:val="24"/>
        </w:rPr>
        <w:t xml:space="preserve"> </w:t>
      </w:r>
      <w:r w:rsidR="00753D27">
        <w:rPr>
          <w:rFonts w:ascii="Times New Roman" w:hAnsi="Times New Roman" w:cs="Times New Roman"/>
          <w:sz w:val="24"/>
          <w:szCs w:val="24"/>
        </w:rPr>
        <w:t xml:space="preserve">complete her probationary term and therefore </w:t>
      </w:r>
      <w:r>
        <w:rPr>
          <w:rFonts w:ascii="Times New Roman" w:hAnsi="Times New Roman" w:cs="Times New Roman"/>
          <w:sz w:val="24"/>
          <w:szCs w:val="24"/>
        </w:rPr>
        <w:t xml:space="preserve">opposed </w:t>
      </w:r>
      <w:r w:rsidR="00753D27" w:rsidRPr="0053550E">
        <w:rPr>
          <w:rFonts w:ascii="Times New Roman" w:hAnsi="Times New Roman" w:cs="Times New Roman"/>
          <w:sz w:val="24"/>
          <w:szCs w:val="24"/>
        </w:rPr>
        <w:t>her</w:t>
      </w:r>
      <w:r w:rsidR="00753D27">
        <w:rPr>
          <w:rFonts w:ascii="Times New Roman" w:hAnsi="Times New Roman" w:cs="Times New Roman"/>
          <w:sz w:val="24"/>
          <w:szCs w:val="24"/>
        </w:rPr>
        <w:t xml:space="preserve"> </w:t>
      </w:r>
      <w:r>
        <w:rPr>
          <w:rFonts w:ascii="Times New Roman" w:hAnsi="Times New Roman" w:cs="Times New Roman"/>
          <w:sz w:val="24"/>
          <w:szCs w:val="24"/>
        </w:rPr>
        <w:t>application for an expungement</w:t>
      </w:r>
      <w:r w:rsidR="00753D27">
        <w:rPr>
          <w:rFonts w:ascii="Times New Roman" w:hAnsi="Times New Roman" w:cs="Times New Roman"/>
          <w:sz w:val="24"/>
          <w:szCs w:val="24"/>
        </w:rPr>
        <w:t>.</w:t>
      </w:r>
      <w:r>
        <w:rPr>
          <w:rFonts w:ascii="Times New Roman" w:hAnsi="Times New Roman" w:cs="Times New Roman"/>
          <w:sz w:val="24"/>
          <w:szCs w:val="24"/>
        </w:rPr>
        <w:t xml:space="preserve"> </w:t>
      </w:r>
    </w:p>
    <w:p w14:paraId="3CE1D8D3" w14:textId="4F76E611" w:rsidR="00AA6212" w:rsidRDefault="001B5E1E" w:rsidP="003D3606">
      <w:pPr>
        <w:widowControl w:val="0"/>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Appellate Division determined that the trial court’s</w:t>
      </w:r>
      <w:r w:rsidR="0053550E">
        <w:rPr>
          <w:rFonts w:ascii="Times New Roman" w:hAnsi="Times New Roman" w:cs="Times New Roman"/>
          <w:sz w:val="24"/>
          <w:szCs w:val="24"/>
        </w:rPr>
        <w:t xml:space="preserve"> </w:t>
      </w:r>
      <w:r w:rsidR="00753D27" w:rsidRPr="0053550E">
        <w:rPr>
          <w:rFonts w:ascii="Times New Roman" w:hAnsi="Times New Roman" w:cs="Times New Roman"/>
          <w:sz w:val="24"/>
          <w:szCs w:val="24"/>
        </w:rPr>
        <w:t xml:space="preserve">denial of the defendant’s application for an expungement </w:t>
      </w:r>
      <w:r>
        <w:rPr>
          <w:rFonts w:ascii="Times New Roman" w:hAnsi="Times New Roman" w:cs="Times New Roman"/>
          <w:sz w:val="24"/>
          <w:szCs w:val="24"/>
        </w:rPr>
        <w:t>did not comport with “the Legislature’s purpose in enacting the expungement statute.”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Appellate Court held that individuals discharged from probation with an imperfect record, who have paid all outstanding fees and fines</w:t>
      </w:r>
      <w:r w:rsidR="00D111AA">
        <w:rPr>
          <w:rFonts w:ascii="Times New Roman" w:hAnsi="Times New Roman" w:cs="Times New Roman"/>
          <w:sz w:val="24"/>
          <w:szCs w:val="24"/>
        </w:rPr>
        <w:t>,</w:t>
      </w:r>
      <w:r>
        <w:rPr>
          <w:rFonts w:ascii="Times New Roman" w:hAnsi="Times New Roman" w:cs="Times New Roman"/>
          <w:sz w:val="24"/>
          <w:szCs w:val="24"/>
        </w:rPr>
        <w:t xml:space="preserve"> have </w:t>
      </w:r>
      <w:r w:rsidR="00753D27">
        <w:rPr>
          <w:rFonts w:ascii="Times New Roman" w:hAnsi="Times New Roman" w:cs="Times New Roman"/>
          <w:sz w:val="24"/>
          <w:szCs w:val="24"/>
        </w:rPr>
        <w:t>“</w:t>
      </w:r>
      <w:r>
        <w:rPr>
          <w:rFonts w:ascii="Times New Roman" w:hAnsi="Times New Roman" w:cs="Times New Roman"/>
          <w:sz w:val="24"/>
          <w:szCs w:val="24"/>
        </w:rPr>
        <w:t>satisfactorily completed probation</w:t>
      </w:r>
      <w:r w:rsidR="00753D27">
        <w:rPr>
          <w:rFonts w:ascii="Times New Roman" w:hAnsi="Times New Roman" w:cs="Times New Roman"/>
          <w:sz w:val="24"/>
          <w:szCs w:val="24"/>
        </w:rPr>
        <w:t>”</w:t>
      </w:r>
      <w:r>
        <w:rPr>
          <w:rFonts w:ascii="Times New Roman" w:hAnsi="Times New Roman" w:cs="Times New Roman"/>
          <w:sz w:val="24"/>
          <w:szCs w:val="24"/>
        </w:rPr>
        <w:t xml:space="preserve"> within the meaning of the expungement statute.</w:t>
      </w:r>
      <w:r>
        <w:rPr>
          <w:rStyle w:val="FootnoteReference"/>
          <w:rFonts w:ascii="Times New Roman" w:hAnsi="Times New Roman" w:cs="Times New Roman"/>
          <w:sz w:val="24"/>
          <w:szCs w:val="24"/>
        </w:rPr>
        <w:footnoteReference w:id="4"/>
      </w:r>
      <w:r w:rsidR="00753D27">
        <w:rPr>
          <w:rFonts w:ascii="Times New Roman" w:hAnsi="Times New Roman" w:cs="Times New Roman"/>
          <w:sz w:val="24"/>
          <w:szCs w:val="24"/>
        </w:rPr>
        <w:t xml:space="preserve"> </w:t>
      </w:r>
    </w:p>
    <w:p w14:paraId="4363C028" w14:textId="77777777" w:rsidR="00AA6212" w:rsidRDefault="001B5E1E" w:rsidP="003D3606">
      <w:pPr>
        <w:widowControl w:val="0"/>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Background</w:t>
      </w:r>
    </w:p>
    <w:p w14:paraId="145F6799" w14:textId="14662AA6" w:rsidR="00FC280A" w:rsidRDefault="001B5E1E" w:rsidP="003D3606">
      <w:pPr>
        <w:widowControl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ab/>
        <w:t>In 2002, E.C. was arrested for and convicted of third-degree possession of cocaine with intent to distribute,</w:t>
      </w:r>
      <w:r w:rsidR="0053550E">
        <w:rPr>
          <w:rFonts w:ascii="Times New Roman" w:hAnsi="Times New Roman" w:cs="Times New Roman"/>
          <w:sz w:val="24"/>
          <w:szCs w:val="24"/>
        </w:rPr>
        <w:t xml:space="preserve"> </w:t>
      </w:r>
      <w:r w:rsidR="00753D27" w:rsidRPr="0053550E">
        <w:rPr>
          <w:rFonts w:ascii="Times New Roman" w:hAnsi="Times New Roman" w:cs="Times New Roman"/>
          <w:sz w:val="24"/>
          <w:szCs w:val="24"/>
        </w:rPr>
        <w:t>in violation of</w:t>
      </w:r>
      <w:r w:rsidR="00753D27" w:rsidRPr="00753D27">
        <w:rPr>
          <w:rFonts w:ascii="Times New Roman" w:hAnsi="Times New Roman" w:cs="Times New Roman"/>
          <w:sz w:val="24"/>
          <w:szCs w:val="24"/>
        </w:rPr>
        <w:t xml:space="preserve"> </w:t>
      </w:r>
      <w:r>
        <w:rPr>
          <w:rFonts w:ascii="Times New Roman" w:hAnsi="Times New Roman" w:cs="Times New Roman"/>
          <w:sz w:val="24"/>
          <w:szCs w:val="24"/>
        </w:rPr>
        <w:t>N.J.S. 2C:35-5(a)(1).</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charges were resolved by way of a plea bargain</w:t>
      </w:r>
      <w:r w:rsidR="00753D27">
        <w:rPr>
          <w:rFonts w:ascii="Times New Roman" w:hAnsi="Times New Roman" w:cs="Times New Roman"/>
          <w:sz w:val="24"/>
          <w:szCs w:val="24"/>
        </w:rPr>
        <w:t>.</w:t>
      </w:r>
      <w:r w:rsidR="00FC280A">
        <w:rPr>
          <w:rStyle w:val="FootnoteReference"/>
          <w:rFonts w:ascii="Times New Roman" w:hAnsi="Times New Roman" w:cs="Times New Roman"/>
          <w:sz w:val="24"/>
          <w:szCs w:val="24"/>
        </w:rPr>
        <w:footnoteReference w:id="6"/>
      </w:r>
      <w:r w:rsidR="00175AD1">
        <w:rPr>
          <w:rFonts w:ascii="Times New Roman" w:hAnsi="Times New Roman" w:cs="Times New Roman"/>
          <w:sz w:val="24"/>
          <w:szCs w:val="24"/>
        </w:rPr>
        <w:t xml:space="preserve"> </w:t>
      </w:r>
      <w:r w:rsidR="00753D27" w:rsidRPr="00175AD1">
        <w:rPr>
          <w:rFonts w:ascii="Times New Roman" w:hAnsi="Times New Roman" w:cs="Times New Roman"/>
          <w:sz w:val="24"/>
          <w:szCs w:val="24"/>
        </w:rPr>
        <w:t>The defendant</w:t>
      </w:r>
      <w:r w:rsidR="00753D27" w:rsidRPr="00753D27">
        <w:rPr>
          <w:rFonts w:ascii="Times New Roman" w:hAnsi="Times New Roman" w:cs="Times New Roman"/>
          <w:sz w:val="24"/>
          <w:szCs w:val="24"/>
        </w:rPr>
        <w:t xml:space="preserve"> </w:t>
      </w:r>
      <w:r>
        <w:rPr>
          <w:rFonts w:ascii="Times New Roman" w:hAnsi="Times New Roman" w:cs="Times New Roman"/>
          <w:sz w:val="24"/>
          <w:szCs w:val="24"/>
        </w:rPr>
        <w:t>pled guilty and was sentenced to three years of probation contingent on serving six days in jail and paying $1,205 in fines and fees.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0A23D10D" w14:textId="5EDBEC0C" w:rsidR="00AA6212" w:rsidRDefault="001B5E1E" w:rsidP="003D3606">
      <w:pPr>
        <w:widowControl w:val="0"/>
        <w:spacing w:after="200" w:line="276"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In 2005, E.C. pled guilty to </w:t>
      </w:r>
      <w:r w:rsidR="00FC280A" w:rsidRPr="00175AD1">
        <w:rPr>
          <w:rFonts w:ascii="Times New Roman" w:hAnsi="Times New Roman" w:cs="Times New Roman"/>
          <w:sz w:val="24"/>
          <w:szCs w:val="24"/>
        </w:rPr>
        <w:t>a violation of</w:t>
      </w:r>
      <w:r w:rsidR="00175AD1">
        <w:rPr>
          <w:rFonts w:ascii="Times New Roman" w:hAnsi="Times New Roman" w:cs="Times New Roman"/>
          <w:sz w:val="24"/>
          <w:szCs w:val="24"/>
        </w:rPr>
        <w:t xml:space="preserve"> </w:t>
      </w:r>
      <w:r>
        <w:rPr>
          <w:rFonts w:ascii="Times New Roman" w:hAnsi="Times New Roman" w:cs="Times New Roman"/>
          <w:sz w:val="24"/>
          <w:szCs w:val="24"/>
        </w:rPr>
        <w:t xml:space="preserve">probation for </w:t>
      </w:r>
      <w:r w:rsidR="00FC280A" w:rsidRPr="00175AD1">
        <w:rPr>
          <w:rFonts w:ascii="Times New Roman" w:hAnsi="Times New Roman" w:cs="Times New Roman"/>
          <w:sz w:val="24"/>
          <w:szCs w:val="24"/>
        </w:rPr>
        <w:t xml:space="preserve">her </w:t>
      </w:r>
      <w:r>
        <w:rPr>
          <w:rFonts w:ascii="Times New Roman" w:hAnsi="Times New Roman" w:cs="Times New Roman"/>
          <w:sz w:val="24"/>
          <w:szCs w:val="24"/>
        </w:rPr>
        <w:t>failure to report to her probation officer and advise the officer that she had moved.</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E.C. was ultimately discharged from probation “without improvement.”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She paid all imposed fines by February 2010.</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72881C6C" w14:textId="6E7DD824" w:rsidR="00AA6212" w:rsidRDefault="001B5E1E" w:rsidP="003D3606">
      <w:pPr>
        <w:widowControl w:val="0"/>
        <w:spacing w:after="20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In November 2015, E.C. filed a petition seeking to expunge her 2002 arrest, conviction, </w:t>
      </w:r>
      <w:r>
        <w:rPr>
          <w:rFonts w:ascii="Times New Roman" w:hAnsi="Times New Roman" w:cs="Times New Roman"/>
          <w:sz w:val="24"/>
          <w:szCs w:val="24"/>
        </w:rPr>
        <w:lastRenderedPageBreak/>
        <w:t>and dismissed charges under the “early pathway” section of N.J.S. 2C:52-2(a).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E.C. had suffered significant consequences as a result of her conviction: she was forced to drop out of college because she lost her federal aid, and she lost her public housing.</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Further, despite her desire to become a phlebotomist and medical assistant after graduating from college, she was unable to obtain certification and a full-time position in a hospital due to the conviction.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Union County Prosecutor’s Office </w:t>
      </w:r>
      <w:r w:rsidR="00FC280A" w:rsidRPr="00175AD1">
        <w:rPr>
          <w:rFonts w:ascii="Times New Roman" w:hAnsi="Times New Roman" w:cs="Times New Roman"/>
          <w:sz w:val="24"/>
          <w:szCs w:val="24"/>
        </w:rPr>
        <w:t>alleged that</w:t>
      </w:r>
      <w:r>
        <w:rPr>
          <w:rFonts w:ascii="Times New Roman" w:hAnsi="Times New Roman" w:cs="Times New Roman"/>
          <w:sz w:val="24"/>
          <w:szCs w:val="24"/>
        </w:rPr>
        <w:t xml:space="preserve"> E.C.</w:t>
      </w:r>
      <w:r w:rsidR="00FC280A">
        <w:rPr>
          <w:rFonts w:ascii="Times New Roman" w:hAnsi="Times New Roman" w:cs="Times New Roman"/>
          <w:sz w:val="24"/>
          <w:szCs w:val="24"/>
        </w:rPr>
        <w:t xml:space="preserve"> </w:t>
      </w:r>
      <w:r>
        <w:rPr>
          <w:rFonts w:ascii="Times New Roman" w:hAnsi="Times New Roman" w:cs="Times New Roman"/>
          <w:sz w:val="24"/>
          <w:szCs w:val="24"/>
        </w:rPr>
        <w:t xml:space="preserve">had not “satisfactorily completed” her term of probation within the meaning of N.J.S. 2C:52-2(a) and </w:t>
      </w:r>
      <w:r w:rsidR="00FC280A" w:rsidRPr="00175AD1">
        <w:rPr>
          <w:rFonts w:ascii="Times New Roman" w:hAnsi="Times New Roman" w:cs="Times New Roman"/>
          <w:sz w:val="24"/>
          <w:szCs w:val="24"/>
        </w:rPr>
        <w:t xml:space="preserve">that </w:t>
      </w:r>
      <w:r>
        <w:rPr>
          <w:rFonts w:ascii="Times New Roman" w:hAnsi="Times New Roman" w:cs="Times New Roman"/>
          <w:sz w:val="24"/>
          <w:szCs w:val="24"/>
        </w:rPr>
        <w:t>she had been discharged from probation without improvement.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trial court held that E.C.’s flawed completion of probatio</w:t>
      </w:r>
      <w:r w:rsidR="00175AD1">
        <w:rPr>
          <w:rFonts w:ascii="Times New Roman" w:hAnsi="Times New Roman" w:cs="Times New Roman"/>
          <w:sz w:val="24"/>
          <w:szCs w:val="24"/>
        </w:rPr>
        <w:t xml:space="preserve">n </w:t>
      </w:r>
      <w:r w:rsidR="00FC280A" w:rsidRPr="005E5BA8">
        <w:rPr>
          <w:rFonts w:ascii="Times New Roman" w:hAnsi="Times New Roman" w:cs="Times New Roman"/>
          <w:sz w:val="24"/>
          <w:szCs w:val="24"/>
        </w:rPr>
        <w:t>served as</w:t>
      </w:r>
      <w:r w:rsidR="00FC280A" w:rsidRPr="00FC280A">
        <w:rPr>
          <w:rFonts w:ascii="Times New Roman" w:hAnsi="Times New Roman" w:cs="Times New Roman"/>
          <w:sz w:val="24"/>
          <w:szCs w:val="24"/>
        </w:rPr>
        <w:t xml:space="preserve"> </w:t>
      </w:r>
      <w:r>
        <w:rPr>
          <w:rFonts w:ascii="Times New Roman" w:hAnsi="Times New Roman" w:cs="Times New Roman"/>
          <w:sz w:val="24"/>
          <w:szCs w:val="24"/>
        </w:rPr>
        <w:t>a permanent bar</w:t>
      </w:r>
      <w:r w:rsidR="005E5BA8">
        <w:rPr>
          <w:rFonts w:ascii="Times New Roman" w:hAnsi="Times New Roman" w:cs="Times New Roman"/>
          <w:sz w:val="24"/>
          <w:szCs w:val="24"/>
        </w:rPr>
        <w:t xml:space="preserve"> </w:t>
      </w:r>
      <w:r>
        <w:rPr>
          <w:rFonts w:ascii="Times New Roman" w:hAnsi="Times New Roman" w:cs="Times New Roman"/>
          <w:sz w:val="24"/>
          <w:szCs w:val="24"/>
        </w:rPr>
        <w:t>to</w:t>
      </w:r>
      <w:r w:rsidR="005E5BA8">
        <w:rPr>
          <w:rFonts w:ascii="Times New Roman" w:hAnsi="Times New Roman" w:cs="Times New Roman"/>
          <w:sz w:val="24"/>
          <w:szCs w:val="24"/>
        </w:rPr>
        <w:t xml:space="preserve"> </w:t>
      </w:r>
      <w:r>
        <w:rPr>
          <w:rFonts w:ascii="Times New Roman" w:hAnsi="Times New Roman" w:cs="Times New Roman"/>
          <w:sz w:val="24"/>
          <w:szCs w:val="24"/>
        </w:rPr>
        <w:t xml:space="preserve">obtaining </w:t>
      </w:r>
      <w:r w:rsidR="00FF5F5B" w:rsidRPr="005E5BA8">
        <w:rPr>
          <w:rFonts w:ascii="Times New Roman" w:hAnsi="Times New Roman" w:cs="Times New Roman"/>
          <w:sz w:val="24"/>
          <w:szCs w:val="24"/>
        </w:rPr>
        <w:t xml:space="preserve">the </w:t>
      </w:r>
      <w:r>
        <w:rPr>
          <w:rFonts w:ascii="Times New Roman" w:hAnsi="Times New Roman" w:cs="Times New Roman"/>
          <w:sz w:val="24"/>
          <w:szCs w:val="24"/>
        </w:rPr>
        <w:t>expungement of her criminal record.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 June 2016, E.C.’s petition to expunge her conviction was denied again.</w:t>
      </w:r>
      <w:r>
        <w:rPr>
          <w:rStyle w:val="FootnoteReference"/>
          <w:rFonts w:ascii="Times New Roman" w:hAnsi="Times New Roman" w:cs="Times New Roman"/>
          <w:sz w:val="24"/>
          <w:szCs w:val="24"/>
        </w:rPr>
        <w:footnoteReference w:id="16"/>
      </w:r>
    </w:p>
    <w:p w14:paraId="1375D4E4" w14:textId="77777777" w:rsidR="00AA6212" w:rsidRDefault="001B5E1E" w:rsidP="003D3606">
      <w:pPr>
        <w:widowControl w:val="0"/>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Analysis</w:t>
      </w:r>
    </w:p>
    <w:p w14:paraId="629EAA8C" w14:textId="74565663" w:rsidR="00AA6212" w:rsidRDefault="001B5E1E" w:rsidP="003D3606">
      <w:pPr>
        <w:widowControl w:val="0"/>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6C1C65">
        <w:rPr>
          <w:rFonts w:ascii="Times New Roman" w:hAnsi="Times New Roman" w:cs="Times New Roman"/>
          <w:sz w:val="24"/>
          <w:szCs w:val="24"/>
        </w:rPr>
        <w:t>a</w:t>
      </w:r>
      <w:r>
        <w:rPr>
          <w:rFonts w:ascii="Times New Roman" w:hAnsi="Times New Roman" w:cs="Times New Roman"/>
          <w:sz w:val="24"/>
          <w:szCs w:val="24"/>
        </w:rPr>
        <w:t xml:space="preserve">ppeal, the </w:t>
      </w:r>
      <w:r w:rsidR="00873433">
        <w:rPr>
          <w:rFonts w:ascii="Times New Roman" w:hAnsi="Times New Roman" w:cs="Times New Roman"/>
          <w:sz w:val="24"/>
          <w:szCs w:val="24"/>
        </w:rPr>
        <w:t>Appellate Division</w:t>
      </w:r>
      <w:r>
        <w:rPr>
          <w:rFonts w:ascii="Times New Roman" w:hAnsi="Times New Roman" w:cs="Times New Roman"/>
          <w:sz w:val="24"/>
          <w:szCs w:val="24"/>
        </w:rPr>
        <w:t xml:space="preserve"> reviewed this matter de novo.</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873433">
        <w:rPr>
          <w:rFonts w:ascii="Times New Roman" w:hAnsi="Times New Roman" w:cs="Times New Roman"/>
          <w:sz w:val="24"/>
          <w:szCs w:val="24"/>
        </w:rPr>
        <w:t>T</w:t>
      </w:r>
      <w:r>
        <w:rPr>
          <w:rFonts w:ascii="Times New Roman" w:hAnsi="Times New Roman" w:cs="Times New Roman"/>
          <w:sz w:val="24"/>
          <w:szCs w:val="24"/>
        </w:rPr>
        <w:t xml:space="preserve">he </w:t>
      </w:r>
      <w:r w:rsidR="00873433">
        <w:rPr>
          <w:rFonts w:ascii="Times New Roman" w:hAnsi="Times New Roman" w:cs="Times New Roman"/>
          <w:sz w:val="24"/>
          <w:szCs w:val="24"/>
        </w:rPr>
        <w:t xml:space="preserve">Appellate Division </w:t>
      </w:r>
      <w:r>
        <w:rPr>
          <w:rFonts w:ascii="Times New Roman" w:hAnsi="Times New Roman" w:cs="Times New Roman"/>
          <w:sz w:val="24"/>
          <w:szCs w:val="24"/>
        </w:rPr>
        <w:t xml:space="preserve"> </w:t>
      </w:r>
      <w:r w:rsidR="00873433">
        <w:rPr>
          <w:rFonts w:ascii="Times New Roman" w:hAnsi="Times New Roman" w:cs="Times New Roman"/>
          <w:sz w:val="24"/>
          <w:szCs w:val="24"/>
        </w:rPr>
        <w:t>determined</w:t>
      </w:r>
      <w:r>
        <w:rPr>
          <w:rFonts w:ascii="Times New Roman" w:hAnsi="Times New Roman" w:cs="Times New Roman"/>
          <w:sz w:val="24"/>
          <w:szCs w:val="24"/>
        </w:rPr>
        <w:t xml:space="preserve"> that the trial court erred in accepting the </w:t>
      </w:r>
      <w:r w:rsidR="00873433">
        <w:rPr>
          <w:rFonts w:ascii="Times New Roman" w:hAnsi="Times New Roman" w:cs="Times New Roman"/>
          <w:sz w:val="24"/>
          <w:szCs w:val="24"/>
        </w:rPr>
        <w:t>P</w:t>
      </w:r>
      <w:r>
        <w:rPr>
          <w:rFonts w:ascii="Times New Roman" w:hAnsi="Times New Roman" w:cs="Times New Roman"/>
          <w:sz w:val="24"/>
          <w:szCs w:val="24"/>
        </w:rPr>
        <w:t>rosecutor’s recommendation for denial of E.C.’s application for expungement because it was contrary to the Legislature’s intent in enacting N.J.S.A. 2C:52-2.</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873433">
        <w:rPr>
          <w:rFonts w:ascii="Times New Roman" w:hAnsi="Times New Roman" w:cs="Times New Roman"/>
          <w:sz w:val="24"/>
          <w:szCs w:val="24"/>
        </w:rPr>
        <w:t>T</w:t>
      </w:r>
      <w:r>
        <w:rPr>
          <w:rFonts w:ascii="Times New Roman" w:hAnsi="Times New Roman" w:cs="Times New Roman"/>
          <w:sz w:val="24"/>
          <w:szCs w:val="24"/>
        </w:rPr>
        <w:t xml:space="preserve">he Court </w:t>
      </w:r>
      <w:r w:rsidR="00873433">
        <w:rPr>
          <w:rFonts w:ascii="Times New Roman" w:hAnsi="Times New Roman" w:cs="Times New Roman"/>
          <w:sz w:val="24"/>
          <w:szCs w:val="24"/>
        </w:rPr>
        <w:t>also determined</w:t>
      </w:r>
      <w:r>
        <w:rPr>
          <w:rFonts w:ascii="Times New Roman" w:hAnsi="Times New Roman" w:cs="Times New Roman"/>
          <w:sz w:val="24"/>
          <w:szCs w:val="24"/>
        </w:rPr>
        <w:t xml:space="preserve"> that the trial court’s construction of the </w:t>
      </w:r>
      <w:r w:rsidR="00585E7B">
        <w:rPr>
          <w:rFonts w:ascii="Times New Roman" w:hAnsi="Times New Roman" w:cs="Times New Roman"/>
          <w:sz w:val="24"/>
          <w:szCs w:val="24"/>
        </w:rPr>
        <w:t xml:space="preserve">statute was contrary to the meaning of the </w:t>
      </w:r>
      <w:r>
        <w:rPr>
          <w:rFonts w:ascii="Times New Roman" w:hAnsi="Times New Roman" w:cs="Times New Roman"/>
          <w:sz w:val="24"/>
          <w:szCs w:val="24"/>
        </w:rPr>
        <w:t xml:space="preserve">term “satisfactory” as </w:t>
      </w:r>
      <w:r w:rsidR="00585E7B">
        <w:rPr>
          <w:rFonts w:ascii="Times New Roman" w:hAnsi="Times New Roman" w:cs="Times New Roman"/>
          <w:sz w:val="24"/>
          <w:szCs w:val="24"/>
        </w:rPr>
        <w:t xml:space="preserve">it is ordinarily </w:t>
      </w:r>
      <w:r>
        <w:rPr>
          <w:rFonts w:ascii="Times New Roman" w:hAnsi="Times New Roman" w:cs="Times New Roman"/>
          <w:sz w:val="24"/>
          <w:szCs w:val="24"/>
        </w:rPr>
        <w:t>defined and</w:t>
      </w:r>
      <w:r w:rsidR="00585E7B">
        <w:rPr>
          <w:rFonts w:ascii="Times New Roman" w:hAnsi="Times New Roman" w:cs="Times New Roman"/>
          <w:sz w:val="24"/>
          <w:szCs w:val="24"/>
        </w:rPr>
        <w:t xml:space="preserve"> as read in the context of </w:t>
      </w:r>
      <w:r>
        <w:rPr>
          <w:rFonts w:ascii="Times New Roman" w:hAnsi="Times New Roman" w:cs="Times New Roman"/>
          <w:sz w:val="24"/>
          <w:szCs w:val="24"/>
        </w:rPr>
        <w:t xml:space="preserve"> the expungement statute.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14:paraId="66CAE27F" w14:textId="6283770B" w:rsidR="00AA6212" w:rsidRDefault="001B5E1E" w:rsidP="003D3606">
      <w:pPr>
        <w:widowControl w:val="0"/>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interpreting the statute, the </w:t>
      </w:r>
      <w:r w:rsidR="00294EB4">
        <w:rPr>
          <w:rFonts w:ascii="Times New Roman" w:hAnsi="Times New Roman" w:cs="Times New Roman"/>
          <w:sz w:val="24"/>
          <w:szCs w:val="24"/>
        </w:rPr>
        <w:t>Appellate Division</w:t>
      </w:r>
      <w:r>
        <w:rPr>
          <w:rFonts w:ascii="Times New Roman" w:hAnsi="Times New Roman" w:cs="Times New Roman"/>
          <w:sz w:val="24"/>
          <w:szCs w:val="24"/>
        </w:rPr>
        <w:t xml:space="preserve"> stated that it must look to the plain meaning of the words of the statute and it must apply </w:t>
      </w:r>
      <w:r w:rsidR="00294EB4">
        <w:rPr>
          <w:rFonts w:ascii="Times New Roman" w:hAnsi="Times New Roman" w:cs="Times New Roman"/>
          <w:sz w:val="24"/>
          <w:szCs w:val="24"/>
        </w:rPr>
        <w:t>them</w:t>
      </w:r>
      <w:r>
        <w:rPr>
          <w:rFonts w:ascii="Times New Roman" w:hAnsi="Times New Roman" w:cs="Times New Roman"/>
          <w:sz w:val="24"/>
          <w:szCs w:val="24"/>
        </w:rPr>
        <w:t xml:space="preserve"> with the intent of the Legislature in mind.</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public policy objective of this statute was to provide relief to one-time offenders who subsequently dissociated themselves from “unlawful activity.”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Further, the statute’s purpose was to “address barriers that hinder offenders from obtaining employment and living law-abiding lives.”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In addition, the Court explained that the legislative history indicated that reentry of ex-offenders is in the public interest since it improves those individuals’ lives and promotes public safety.</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14:paraId="4EB6E775" w14:textId="29633B73" w:rsidR="00AA6212" w:rsidRDefault="001B5E1E" w:rsidP="003D3606">
      <w:pPr>
        <w:widowControl w:val="0"/>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early pathway section of the expungement statute, N.J.S.A. 2C:52-2(a), requires that </w:t>
      </w:r>
      <w:r w:rsidR="002F752C">
        <w:rPr>
          <w:rFonts w:ascii="Times New Roman" w:hAnsi="Times New Roman" w:cs="Times New Roman"/>
          <w:sz w:val="24"/>
          <w:szCs w:val="24"/>
        </w:rPr>
        <w:t>an</w:t>
      </w:r>
      <w:r>
        <w:rPr>
          <w:rFonts w:ascii="Times New Roman" w:hAnsi="Times New Roman" w:cs="Times New Roman"/>
          <w:sz w:val="24"/>
          <w:szCs w:val="24"/>
        </w:rPr>
        <w:t xml:space="preserve"> applicant may apply for expungement if at least five years have passed since his or her </w:t>
      </w:r>
      <w:r>
        <w:rPr>
          <w:rFonts w:ascii="Times New Roman" w:hAnsi="Times New Roman" w:cs="Times New Roman"/>
          <w:sz w:val="24"/>
          <w:szCs w:val="24"/>
        </w:rPr>
        <w:lastRenderedPageBreak/>
        <w:t xml:space="preserve">conviction, </w:t>
      </w:r>
      <w:r w:rsidR="00575779">
        <w:rPr>
          <w:rFonts w:ascii="Times New Roman" w:hAnsi="Times New Roman" w:cs="Times New Roman"/>
          <w:sz w:val="24"/>
          <w:szCs w:val="24"/>
        </w:rPr>
        <w:t xml:space="preserve">and the applicant has </w:t>
      </w:r>
      <w:r>
        <w:rPr>
          <w:rFonts w:ascii="Times New Roman" w:hAnsi="Times New Roman" w:cs="Times New Roman"/>
          <w:sz w:val="24"/>
          <w:szCs w:val="24"/>
        </w:rPr>
        <w:t>paid all applicable fines and satisfactorily completed his or her probation.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w:t>
      </w:r>
      <w:r w:rsidR="00575779">
        <w:rPr>
          <w:rFonts w:ascii="Times New Roman" w:hAnsi="Times New Roman" w:cs="Times New Roman"/>
          <w:sz w:val="24"/>
          <w:szCs w:val="24"/>
        </w:rPr>
        <w:t>trial</w:t>
      </w:r>
      <w:r>
        <w:rPr>
          <w:rFonts w:ascii="Times New Roman" w:hAnsi="Times New Roman" w:cs="Times New Roman"/>
          <w:sz w:val="24"/>
          <w:szCs w:val="24"/>
        </w:rPr>
        <w:t xml:space="preserve"> court </w:t>
      </w:r>
      <w:r w:rsidR="00DD08E3">
        <w:rPr>
          <w:rFonts w:ascii="Times New Roman" w:hAnsi="Times New Roman" w:cs="Times New Roman"/>
          <w:sz w:val="24"/>
          <w:szCs w:val="24"/>
        </w:rPr>
        <w:t>said</w:t>
      </w:r>
      <w:r>
        <w:rPr>
          <w:rFonts w:ascii="Times New Roman" w:hAnsi="Times New Roman" w:cs="Times New Roman"/>
          <w:sz w:val="24"/>
          <w:szCs w:val="24"/>
        </w:rPr>
        <w:t xml:space="preserve"> that E.C. did not meet the standards of the statute because she was discharged from probation “without improvement.”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w:t>
      </w:r>
      <w:r w:rsidR="005E5BA8">
        <w:rPr>
          <w:rFonts w:ascii="Times New Roman" w:hAnsi="Times New Roman" w:cs="Times New Roman"/>
          <w:sz w:val="24"/>
          <w:szCs w:val="24"/>
        </w:rPr>
        <w:t xml:space="preserve"> </w:t>
      </w:r>
      <w:r w:rsidR="00FF5F5B" w:rsidRPr="005E5BA8">
        <w:rPr>
          <w:rFonts w:ascii="Times New Roman" w:hAnsi="Times New Roman" w:cs="Times New Roman"/>
          <w:sz w:val="24"/>
          <w:szCs w:val="24"/>
        </w:rPr>
        <w:t>trial</w:t>
      </w:r>
      <w:r w:rsidR="00FF5F5B" w:rsidRPr="00FF5F5B">
        <w:rPr>
          <w:rFonts w:ascii="Times New Roman" w:hAnsi="Times New Roman" w:cs="Times New Roman"/>
          <w:sz w:val="24"/>
          <w:szCs w:val="24"/>
        </w:rPr>
        <w:t xml:space="preserve"> </w:t>
      </w:r>
      <w:r>
        <w:rPr>
          <w:rFonts w:ascii="Times New Roman" w:hAnsi="Times New Roman" w:cs="Times New Roman"/>
          <w:sz w:val="24"/>
          <w:szCs w:val="24"/>
        </w:rPr>
        <w:t>court</w:t>
      </w:r>
      <w:r w:rsidR="009E1A26">
        <w:rPr>
          <w:rFonts w:ascii="Times New Roman" w:hAnsi="Times New Roman" w:cs="Times New Roman"/>
          <w:sz w:val="24"/>
          <w:szCs w:val="24"/>
        </w:rPr>
        <w:t xml:space="preserve"> </w:t>
      </w:r>
      <w:r w:rsidR="00FF5F5B" w:rsidRPr="009E1A26">
        <w:rPr>
          <w:rFonts w:ascii="Times New Roman" w:hAnsi="Times New Roman" w:cs="Times New Roman"/>
          <w:sz w:val="24"/>
          <w:szCs w:val="24"/>
        </w:rPr>
        <w:t>and</w:t>
      </w:r>
      <w:r w:rsidR="00FF5F5B" w:rsidRPr="00FF5F5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A31AE">
        <w:rPr>
          <w:rFonts w:ascii="Times New Roman" w:hAnsi="Times New Roman" w:cs="Times New Roman"/>
          <w:sz w:val="24"/>
          <w:szCs w:val="24"/>
        </w:rPr>
        <w:t>P</w:t>
      </w:r>
      <w:r>
        <w:rPr>
          <w:rFonts w:ascii="Times New Roman" w:hAnsi="Times New Roman" w:cs="Times New Roman"/>
          <w:sz w:val="24"/>
          <w:szCs w:val="24"/>
        </w:rPr>
        <w:t>rosecutor’s office</w:t>
      </w:r>
      <w:r w:rsidR="009E1A26">
        <w:rPr>
          <w:rFonts w:ascii="Times New Roman" w:hAnsi="Times New Roman" w:cs="Times New Roman"/>
          <w:sz w:val="24"/>
          <w:szCs w:val="24"/>
        </w:rPr>
        <w:t xml:space="preserve"> </w:t>
      </w:r>
      <w:r w:rsidR="00FF5F5B" w:rsidRPr="009E1A26">
        <w:rPr>
          <w:rFonts w:ascii="Times New Roman" w:hAnsi="Times New Roman" w:cs="Times New Roman"/>
          <w:sz w:val="24"/>
          <w:szCs w:val="24"/>
        </w:rPr>
        <w:t>maintained that</w:t>
      </w:r>
      <w:r w:rsidR="00FF5F5B">
        <w:rPr>
          <w:rFonts w:ascii="Times New Roman" w:hAnsi="Times New Roman" w:cs="Times New Roman"/>
          <w:sz w:val="24"/>
          <w:szCs w:val="24"/>
        </w:rPr>
        <w:t xml:space="preserve"> </w:t>
      </w:r>
      <w:r>
        <w:rPr>
          <w:rFonts w:ascii="Times New Roman" w:hAnsi="Times New Roman" w:cs="Times New Roman"/>
          <w:sz w:val="24"/>
          <w:szCs w:val="24"/>
        </w:rPr>
        <w:t>E.C.’s probation violations</w:t>
      </w:r>
      <w:r w:rsidR="009E1A26">
        <w:rPr>
          <w:rFonts w:ascii="Times New Roman" w:hAnsi="Times New Roman" w:cs="Times New Roman"/>
          <w:sz w:val="24"/>
          <w:szCs w:val="24"/>
        </w:rPr>
        <w:t xml:space="preserve"> </w:t>
      </w:r>
      <w:r w:rsidR="00FF5F5B" w:rsidRPr="009E1A26">
        <w:rPr>
          <w:rFonts w:ascii="Times New Roman" w:hAnsi="Times New Roman" w:cs="Times New Roman"/>
          <w:sz w:val="24"/>
          <w:szCs w:val="24"/>
        </w:rPr>
        <w:t>served as evidence that she</w:t>
      </w:r>
      <w:r w:rsidR="00FF5F5B" w:rsidRPr="00FF5F5B">
        <w:rPr>
          <w:rFonts w:ascii="Times New Roman" w:hAnsi="Times New Roman" w:cs="Times New Roman"/>
          <w:sz w:val="24"/>
          <w:szCs w:val="24"/>
        </w:rPr>
        <w:t xml:space="preserve"> </w:t>
      </w:r>
      <w:r>
        <w:rPr>
          <w:rFonts w:ascii="Times New Roman" w:hAnsi="Times New Roman" w:cs="Times New Roman"/>
          <w:sz w:val="24"/>
          <w:szCs w:val="24"/>
        </w:rPr>
        <w:t>fail</w:t>
      </w:r>
      <w:r w:rsidR="00FF5F5B">
        <w:rPr>
          <w:rFonts w:ascii="Times New Roman" w:hAnsi="Times New Roman" w:cs="Times New Roman"/>
          <w:sz w:val="24"/>
          <w:szCs w:val="24"/>
        </w:rPr>
        <w:t>ed</w:t>
      </w:r>
      <w:r>
        <w:rPr>
          <w:rFonts w:ascii="Times New Roman" w:hAnsi="Times New Roman" w:cs="Times New Roman"/>
          <w:sz w:val="24"/>
          <w:szCs w:val="24"/>
        </w:rPr>
        <w:t xml:space="preserve"> to meet the </w:t>
      </w:r>
      <w:r w:rsidR="00FF5F5B">
        <w:rPr>
          <w:rFonts w:ascii="Times New Roman" w:hAnsi="Times New Roman" w:cs="Times New Roman"/>
          <w:sz w:val="24"/>
          <w:szCs w:val="24"/>
        </w:rPr>
        <w:t>“</w:t>
      </w:r>
      <w:r>
        <w:rPr>
          <w:rFonts w:ascii="Times New Roman" w:hAnsi="Times New Roman" w:cs="Times New Roman"/>
          <w:sz w:val="24"/>
          <w:szCs w:val="24"/>
        </w:rPr>
        <w:t>satisfactory standard</w:t>
      </w:r>
      <w:r w:rsidR="00FF5F5B">
        <w:rPr>
          <w:rFonts w:ascii="Times New Roman" w:hAnsi="Times New Roman" w:cs="Times New Roman"/>
          <w:sz w:val="24"/>
          <w:szCs w:val="24"/>
        </w:rPr>
        <w:t xml:space="preserve">” </w:t>
      </w:r>
      <w:r w:rsidR="00FF5F5B" w:rsidRPr="009E1A26">
        <w:rPr>
          <w:rFonts w:ascii="Times New Roman" w:hAnsi="Times New Roman" w:cs="Times New Roman"/>
          <w:sz w:val="24"/>
          <w:szCs w:val="24"/>
        </w:rPr>
        <w:t>set forth in the statute.</w:t>
      </w:r>
      <w:r w:rsidRPr="009E1A26">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14:paraId="6FA93210" w14:textId="2E3CC4D2" w:rsidR="00573452" w:rsidRDefault="001B5E1E" w:rsidP="003D3606">
      <w:pPr>
        <w:widowControl w:val="0"/>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term “satisfactory” is not defined in N.J.S.A. 2C:52-2.</w:t>
      </w:r>
      <w:r w:rsidR="009E1A26">
        <w:rPr>
          <w:rFonts w:ascii="Times New Roman" w:hAnsi="Times New Roman" w:cs="Times New Roman"/>
          <w:sz w:val="24"/>
          <w:szCs w:val="24"/>
        </w:rPr>
        <w:t xml:space="preserve">  In </w:t>
      </w:r>
      <w:r>
        <w:rPr>
          <w:rFonts w:ascii="Times New Roman" w:hAnsi="Times New Roman" w:cs="Times New Roman"/>
          <w:sz w:val="24"/>
          <w:szCs w:val="24"/>
        </w:rPr>
        <w:t xml:space="preserve">the absence of a definition in the statutory framework, the Appellate </w:t>
      </w:r>
      <w:r w:rsidR="00573452">
        <w:rPr>
          <w:rFonts w:ascii="Times New Roman" w:hAnsi="Times New Roman" w:cs="Times New Roman"/>
          <w:sz w:val="24"/>
          <w:szCs w:val="24"/>
        </w:rPr>
        <w:t>Division</w:t>
      </w:r>
      <w:r>
        <w:rPr>
          <w:rFonts w:ascii="Times New Roman" w:hAnsi="Times New Roman" w:cs="Times New Roman"/>
          <w:sz w:val="24"/>
          <w:szCs w:val="24"/>
        </w:rPr>
        <w:t xml:space="preserve"> </w:t>
      </w:r>
      <w:r w:rsidR="00FF5F5B" w:rsidRPr="009E1A26">
        <w:rPr>
          <w:rFonts w:ascii="Times New Roman" w:hAnsi="Times New Roman" w:cs="Times New Roman"/>
          <w:sz w:val="24"/>
          <w:szCs w:val="24"/>
        </w:rPr>
        <w:t>examined</w:t>
      </w:r>
      <w:r w:rsidR="00FF5F5B">
        <w:rPr>
          <w:rFonts w:ascii="Times New Roman" w:hAnsi="Times New Roman" w:cs="Times New Roman"/>
          <w:sz w:val="24"/>
          <w:szCs w:val="24"/>
        </w:rPr>
        <w:t xml:space="preserve"> </w:t>
      </w:r>
      <w:r w:rsidR="00FF5F5B" w:rsidRPr="009E1A26">
        <w:rPr>
          <w:rFonts w:ascii="Times New Roman" w:hAnsi="Times New Roman" w:cs="Times New Roman"/>
          <w:sz w:val="24"/>
          <w:szCs w:val="24"/>
        </w:rPr>
        <w:t xml:space="preserve">the </w:t>
      </w:r>
      <w:r>
        <w:rPr>
          <w:rFonts w:ascii="Times New Roman" w:hAnsi="Times New Roman" w:cs="Times New Roman"/>
          <w:sz w:val="24"/>
          <w:szCs w:val="24"/>
        </w:rPr>
        <w:t xml:space="preserve">plain meaning </w:t>
      </w:r>
      <w:r w:rsidR="00FF5F5B" w:rsidRPr="009E1A26">
        <w:rPr>
          <w:rFonts w:ascii="Times New Roman" w:hAnsi="Times New Roman" w:cs="Times New Roman"/>
          <w:sz w:val="24"/>
          <w:szCs w:val="24"/>
        </w:rPr>
        <w:t>of the term</w:t>
      </w:r>
      <w:r w:rsidR="00FF5F5B" w:rsidRPr="00FF5F5B">
        <w:rPr>
          <w:rFonts w:ascii="Times New Roman" w:hAnsi="Times New Roman" w:cs="Times New Roman"/>
          <w:sz w:val="24"/>
          <w:szCs w:val="24"/>
        </w:rPr>
        <w:t xml:space="preserve"> </w:t>
      </w:r>
      <w:r>
        <w:rPr>
          <w:rFonts w:ascii="Times New Roman" w:hAnsi="Times New Roman" w:cs="Times New Roman"/>
          <w:sz w:val="24"/>
          <w:szCs w:val="24"/>
        </w:rPr>
        <w:t>as defined in The Oxford Dictionary</w:t>
      </w:r>
      <w:r w:rsidR="00573452">
        <w:rPr>
          <w:rFonts w:ascii="Times New Roman" w:hAnsi="Times New Roman" w:cs="Times New Roman"/>
          <w:sz w:val="24"/>
          <w:szCs w:val="24"/>
        </w:rPr>
        <w:t xml:space="preserve">, noting that it was defined there as </w:t>
      </w:r>
      <w:r>
        <w:rPr>
          <w:rFonts w:ascii="Times New Roman" w:hAnsi="Times New Roman" w:cs="Times New Roman"/>
          <w:sz w:val="24"/>
          <w:szCs w:val="24"/>
        </w:rPr>
        <w:t>“[f]ulfilling expectations or needs; acceptable, though not outstanding or perfect.”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00573452">
        <w:rPr>
          <w:rFonts w:ascii="Times New Roman" w:hAnsi="Times New Roman" w:cs="Times New Roman"/>
          <w:sz w:val="24"/>
          <w:szCs w:val="24"/>
        </w:rPr>
        <w:t>The Court further explained that the probation statute itself</w:t>
      </w:r>
    </w:p>
    <w:p w14:paraId="7D18267D" w14:textId="7ABDFF03" w:rsidR="00573452" w:rsidRDefault="00573452" w:rsidP="00573452">
      <w:pPr>
        <w:widowControl w:val="0"/>
        <w:spacing w:after="200" w:line="276" w:lineRule="auto"/>
        <w:ind w:left="720" w:right="720"/>
        <w:jc w:val="both"/>
        <w:rPr>
          <w:rFonts w:ascii="Times New Roman" w:hAnsi="Times New Roman" w:cs="Times New Roman"/>
          <w:sz w:val="24"/>
          <w:szCs w:val="24"/>
        </w:rPr>
      </w:pPr>
      <w:r w:rsidRPr="00573452">
        <w:rPr>
          <w:rFonts w:ascii="Times New Roman" w:hAnsi="Times New Roman" w:cs="Times New Roman"/>
          <w:sz w:val="24"/>
          <w:szCs w:val="24"/>
        </w:rPr>
        <w:t>further illustrates the meaning of the term. As part of a probationary sentence, a court may require a defendant to satisfy certain conditions, including paying a fine. N.J.S.A. 2C:45–1(b)(11). The court may sentence a defendant to a term of probation of up to five years. N.J.S.A. 2C:45–2(a). However, “[t]he court, on application of a probation officer or of the defendant, or on its own motion, may </w:t>
      </w:r>
      <w:r w:rsidRPr="00573452">
        <w:rPr>
          <w:rFonts w:ascii="Times New Roman" w:hAnsi="Times New Roman" w:cs="Times New Roman"/>
          <w:sz w:val="24"/>
          <w:szCs w:val="24"/>
          <w:u w:val="single"/>
        </w:rPr>
        <w:t>discharge</w:t>
      </w:r>
      <w:r w:rsidRPr="00573452">
        <w:rPr>
          <w:rFonts w:ascii="Times New Roman" w:hAnsi="Times New Roman" w:cs="Times New Roman"/>
          <w:sz w:val="24"/>
          <w:szCs w:val="24"/>
        </w:rPr>
        <w:t xml:space="preserve"> the defendant at any time.” N.J.S.A. 2C:45–2(a) (emphasis added). </w:t>
      </w:r>
      <w:r w:rsidRPr="00573452">
        <w:rPr>
          <w:rFonts w:ascii="Times New Roman" w:hAnsi="Times New Roman" w:cs="Times New Roman"/>
          <w:i/>
          <w:iCs/>
          <w:sz w:val="24"/>
          <w:szCs w:val="24"/>
        </w:rPr>
        <w:t>Upon the termination of the probationary period, “or the earlier discharge of the defendant,” the defendant “shall have satisfied his sentence for the offense” unless the defendant has failed to pay any fines imposed</w:t>
      </w:r>
      <w:r w:rsidRPr="00573452">
        <w:rPr>
          <w:rFonts w:ascii="Times New Roman" w:hAnsi="Times New Roman" w:cs="Times New Roman"/>
          <w:sz w:val="24"/>
          <w:szCs w:val="24"/>
        </w:rPr>
        <w:t>, in which case the probationary period may be extended. N.J.S.A. 2C:45–2(c)(1). On the other hand, the court may revoke probation and resentence the defendant if she has failed to comply with a “substantial requirement” imposed as a condition of probation or has been convicted of another offense. N.J.S.A. 2C:45–3(a)(4)</w:t>
      </w:r>
      <w:r w:rsidR="007079B6">
        <w:rPr>
          <w:rFonts w:ascii="Times New Roman" w:hAnsi="Times New Roman" w:cs="Times New Roman"/>
          <w:sz w:val="24"/>
          <w:szCs w:val="24"/>
        </w:rPr>
        <w:t xml:space="preserve"> [emphasis added]</w:t>
      </w:r>
      <w:r w:rsidRPr="00573452">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14:paraId="24ED50A1" w14:textId="6B5BF12E" w:rsidR="00AA6212" w:rsidRDefault="00EA21C8" w:rsidP="003D3606">
      <w:pPr>
        <w:widowControl w:val="0"/>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A3C4C">
        <w:rPr>
          <w:rFonts w:ascii="Times New Roman" w:hAnsi="Times New Roman" w:cs="Times New Roman"/>
          <w:sz w:val="24"/>
          <w:szCs w:val="24"/>
        </w:rPr>
        <w:t xml:space="preserve">he </w:t>
      </w:r>
      <w:r w:rsidR="009A66DE">
        <w:rPr>
          <w:rFonts w:ascii="Times New Roman" w:hAnsi="Times New Roman" w:cs="Times New Roman"/>
          <w:sz w:val="24"/>
          <w:szCs w:val="24"/>
        </w:rPr>
        <w:t>Appellate Division</w:t>
      </w:r>
      <w:r w:rsidR="001B5E1E">
        <w:rPr>
          <w:rFonts w:ascii="Times New Roman" w:hAnsi="Times New Roman" w:cs="Times New Roman"/>
          <w:sz w:val="24"/>
          <w:szCs w:val="24"/>
        </w:rPr>
        <w:t xml:space="preserve"> </w:t>
      </w:r>
      <w:r>
        <w:rPr>
          <w:rFonts w:ascii="Times New Roman" w:hAnsi="Times New Roman" w:cs="Times New Roman"/>
          <w:sz w:val="24"/>
          <w:szCs w:val="24"/>
        </w:rPr>
        <w:t>held</w:t>
      </w:r>
      <w:r w:rsidR="001B5E1E">
        <w:rPr>
          <w:rFonts w:ascii="Times New Roman" w:hAnsi="Times New Roman" w:cs="Times New Roman"/>
          <w:sz w:val="24"/>
          <w:szCs w:val="24"/>
        </w:rPr>
        <w:t xml:space="preserve"> that </w:t>
      </w:r>
      <w:r w:rsidR="00144C98">
        <w:rPr>
          <w:rFonts w:ascii="Times New Roman" w:hAnsi="Times New Roman" w:cs="Times New Roman"/>
          <w:sz w:val="24"/>
          <w:szCs w:val="24"/>
        </w:rPr>
        <w:t>an individual who has been discharged from probation, even with an imperfect record</w:t>
      </w:r>
      <w:r w:rsidR="003D3606">
        <w:rPr>
          <w:rFonts w:ascii="Times New Roman" w:hAnsi="Times New Roman" w:cs="Times New Roman"/>
          <w:sz w:val="24"/>
          <w:szCs w:val="24"/>
        </w:rPr>
        <w:t>,</w:t>
      </w:r>
      <w:r w:rsidR="001B5E1E">
        <w:rPr>
          <w:rFonts w:ascii="Times New Roman" w:hAnsi="Times New Roman" w:cs="Times New Roman"/>
          <w:sz w:val="24"/>
          <w:szCs w:val="24"/>
        </w:rPr>
        <w:t xml:space="preserve"> </w:t>
      </w:r>
      <w:r w:rsidR="00144C98">
        <w:rPr>
          <w:rFonts w:ascii="Times New Roman" w:hAnsi="Times New Roman" w:cs="Times New Roman"/>
          <w:sz w:val="24"/>
          <w:szCs w:val="24"/>
        </w:rPr>
        <w:t xml:space="preserve">and has paid all fines, </w:t>
      </w:r>
      <w:r w:rsidR="004354DF">
        <w:rPr>
          <w:rFonts w:ascii="Times New Roman" w:hAnsi="Times New Roman" w:cs="Times New Roman"/>
          <w:sz w:val="24"/>
          <w:szCs w:val="24"/>
        </w:rPr>
        <w:t xml:space="preserve">has satisfactorily completed probation </w:t>
      </w:r>
      <w:r w:rsidR="009A66DE">
        <w:rPr>
          <w:rFonts w:ascii="Times New Roman" w:hAnsi="Times New Roman" w:cs="Times New Roman"/>
          <w:sz w:val="24"/>
          <w:szCs w:val="24"/>
        </w:rPr>
        <w:t xml:space="preserve">as contemplated by </w:t>
      </w:r>
      <w:r w:rsidR="001B5E1E">
        <w:rPr>
          <w:rFonts w:ascii="Times New Roman" w:hAnsi="Times New Roman" w:cs="Times New Roman"/>
          <w:sz w:val="24"/>
          <w:szCs w:val="24"/>
        </w:rPr>
        <w:t xml:space="preserve"> the expungement statute.</w:t>
      </w:r>
      <w:r w:rsidR="003D3606" w:rsidRPr="008A35D6">
        <w:rPr>
          <w:rStyle w:val="FootnoteReference"/>
          <w:rFonts w:ascii="Times New Roman" w:hAnsi="Times New Roman" w:cs="Times New Roman"/>
          <w:sz w:val="24"/>
          <w:szCs w:val="24"/>
        </w:rPr>
        <w:footnoteReference w:id="29"/>
      </w:r>
      <w:r w:rsidR="001B5E1E">
        <w:rPr>
          <w:rFonts w:ascii="Times New Roman" w:hAnsi="Times New Roman" w:cs="Times New Roman"/>
          <w:sz w:val="24"/>
          <w:szCs w:val="24"/>
        </w:rPr>
        <w:t xml:space="preserve">  Furthermore, citing </w:t>
      </w:r>
      <w:r w:rsidR="001B5E1E">
        <w:rPr>
          <w:rFonts w:ascii="Times New Roman" w:hAnsi="Times New Roman" w:cs="Times New Roman"/>
          <w:i/>
          <w:sz w:val="24"/>
          <w:szCs w:val="24"/>
        </w:rPr>
        <w:t>In re Lobasso</w:t>
      </w:r>
      <w:r w:rsidR="001B5E1E">
        <w:rPr>
          <w:rFonts w:ascii="Times New Roman" w:hAnsi="Times New Roman" w:cs="Times New Roman"/>
          <w:sz w:val="24"/>
          <w:szCs w:val="24"/>
        </w:rPr>
        <w:t>, the Court inferred that probation violations are not an absolute bar to expungement.</w:t>
      </w:r>
      <w:r w:rsidR="001B5E1E">
        <w:rPr>
          <w:rStyle w:val="FootnoteReference"/>
          <w:rFonts w:ascii="Times New Roman" w:hAnsi="Times New Roman" w:cs="Times New Roman"/>
          <w:sz w:val="24"/>
          <w:szCs w:val="24"/>
        </w:rPr>
        <w:footnoteReference w:id="30"/>
      </w:r>
      <w:r w:rsidR="001B5E1E">
        <w:rPr>
          <w:rFonts w:ascii="Times New Roman" w:hAnsi="Times New Roman" w:cs="Times New Roman"/>
          <w:sz w:val="24"/>
          <w:szCs w:val="24"/>
        </w:rPr>
        <w:t xml:space="preserve">  </w:t>
      </w:r>
    </w:p>
    <w:p w14:paraId="5DF06897" w14:textId="5CEF5754" w:rsidR="00DB71A1" w:rsidRDefault="001B5E1E" w:rsidP="004427C8">
      <w:pPr>
        <w:widowControl w:val="0"/>
        <w:spacing w:after="200" w:line="276" w:lineRule="auto"/>
        <w:ind w:firstLine="720"/>
        <w:jc w:val="both"/>
        <w:rPr>
          <w:rFonts w:ascii="Times New Roman" w:hAnsi="Times New Roman" w:cs="Times New Roman"/>
          <w:sz w:val="24"/>
          <w:szCs w:val="24"/>
        </w:rPr>
      </w:pPr>
      <w:bookmarkStart w:id="1" w:name="_Hlk18414478"/>
      <w:r>
        <w:rPr>
          <w:rFonts w:ascii="Times New Roman" w:hAnsi="Times New Roman" w:cs="Times New Roman"/>
          <w:sz w:val="24"/>
          <w:szCs w:val="24"/>
        </w:rPr>
        <w:t xml:space="preserve"> </w:t>
      </w:r>
      <w:bookmarkEnd w:id="1"/>
      <w:r w:rsidR="009A66DE">
        <w:rPr>
          <w:rFonts w:ascii="Times New Roman" w:hAnsi="Times New Roman" w:cs="Times New Roman"/>
          <w:sz w:val="24"/>
          <w:szCs w:val="24"/>
        </w:rPr>
        <w:t>T</w:t>
      </w:r>
      <w:r w:rsidR="00C27092">
        <w:rPr>
          <w:rFonts w:ascii="Times New Roman" w:hAnsi="Times New Roman" w:cs="Times New Roman"/>
          <w:sz w:val="24"/>
          <w:szCs w:val="24"/>
        </w:rPr>
        <w:t>he Court</w:t>
      </w:r>
      <w:r w:rsidR="00DB71A1">
        <w:rPr>
          <w:rFonts w:ascii="Times New Roman" w:hAnsi="Times New Roman" w:cs="Times New Roman"/>
          <w:sz w:val="24"/>
          <w:szCs w:val="24"/>
        </w:rPr>
        <w:t xml:space="preserve"> </w:t>
      </w:r>
      <w:r w:rsidR="00C27092">
        <w:rPr>
          <w:rFonts w:ascii="Times New Roman" w:hAnsi="Times New Roman" w:cs="Times New Roman"/>
          <w:sz w:val="24"/>
          <w:szCs w:val="24"/>
        </w:rPr>
        <w:t>observed</w:t>
      </w:r>
      <w:r w:rsidR="00DB71A1">
        <w:rPr>
          <w:rFonts w:ascii="Times New Roman" w:hAnsi="Times New Roman" w:cs="Times New Roman"/>
          <w:sz w:val="24"/>
          <w:szCs w:val="24"/>
        </w:rPr>
        <w:t xml:space="preserve"> that amendments to the statute in 2017 </w:t>
      </w:r>
      <w:r>
        <w:rPr>
          <w:rFonts w:ascii="Times New Roman" w:hAnsi="Times New Roman" w:cs="Times New Roman"/>
          <w:sz w:val="24"/>
          <w:szCs w:val="24"/>
        </w:rPr>
        <w:t xml:space="preserve">to reduce the waiting period for an expungement application and increase the number of offenses that may be expunged, suggest “an intent to expand rather than restrict the opportunities available to first offenders to </w:t>
      </w:r>
      <w:r>
        <w:rPr>
          <w:rFonts w:ascii="Times New Roman" w:hAnsi="Times New Roman" w:cs="Times New Roman"/>
          <w:sz w:val="24"/>
          <w:szCs w:val="24"/>
        </w:rPr>
        <w:lastRenderedPageBreak/>
        <w:t>obtain expungement.”</w:t>
      </w:r>
      <w:r>
        <w:rPr>
          <w:rStyle w:val="FootnoteReference"/>
          <w:rFonts w:ascii="Times New Roman" w:hAnsi="Times New Roman" w:cs="Times New Roman"/>
          <w:sz w:val="24"/>
          <w:szCs w:val="24"/>
        </w:rPr>
        <w:footnoteReference w:id="31"/>
      </w:r>
      <w:r w:rsidR="004427C8">
        <w:rPr>
          <w:rFonts w:ascii="Times New Roman" w:hAnsi="Times New Roman" w:cs="Times New Roman"/>
          <w:sz w:val="24"/>
          <w:szCs w:val="24"/>
        </w:rPr>
        <w:t xml:space="preserve"> </w:t>
      </w:r>
      <w:r w:rsidR="00CF16CF">
        <w:rPr>
          <w:rFonts w:ascii="Times New Roman" w:hAnsi="Times New Roman" w:cs="Times New Roman"/>
          <w:sz w:val="24"/>
          <w:szCs w:val="24"/>
        </w:rPr>
        <w:t xml:space="preserve">The Court stated that in </w:t>
      </w:r>
      <w:r w:rsidR="004427C8">
        <w:rPr>
          <w:rFonts w:ascii="Times New Roman" w:hAnsi="Times New Roman" w:cs="Times New Roman"/>
          <w:sz w:val="24"/>
          <w:szCs w:val="24"/>
        </w:rPr>
        <w:t>light</w:t>
      </w:r>
      <w:r w:rsidR="00CF16CF">
        <w:rPr>
          <w:rFonts w:ascii="Times New Roman" w:hAnsi="Times New Roman" w:cs="Times New Roman"/>
          <w:sz w:val="24"/>
          <w:szCs w:val="24"/>
        </w:rPr>
        <w:t xml:space="preserve"> of the </w:t>
      </w:r>
      <w:r w:rsidR="004427C8">
        <w:rPr>
          <w:rFonts w:ascii="Times New Roman" w:hAnsi="Times New Roman" w:cs="Times New Roman"/>
          <w:sz w:val="24"/>
          <w:szCs w:val="24"/>
        </w:rPr>
        <w:t>legislative history</w:t>
      </w:r>
      <w:r w:rsidR="00ED5324">
        <w:rPr>
          <w:rFonts w:ascii="Times New Roman" w:hAnsi="Times New Roman" w:cs="Times New Roman"/>
          <w:sz w:val="24"/>
          <w:szCs w:val="24"/>
        </w:rPr>
        <w:t xml:space="preserve"> of the statute</w:t>
      </w:r>
      <w:r w:rsidR="004427C8">
        <w:rPr>
          <w:rFonts w:ascii="Times New Roman" w:hAnsi="Times New Roman" w:cs="Times New Roman"/>
          <w:sz w:val="24"/>
          <w:szCs w:val="24"/>
        </w:rPr>
        <w:t>,</w:t>
      </w:r>
      <w:r w:rsidR="00DB71A1" w:rsidRPr="00CF16CF">
        <w:rPr>
          <w:rFonts w:ascii="Times New Roman" w:hAnsi="Times New Roman" w:cs="Times New Roman"/>
          <w:sz w:val="24"/>
          <w:szCs w:val="24"/>
        </w:rPr>
        <w:t xml:space="preserve"> the </w:t>
      </w:r>
      <w:r w:rsidR="003D3606" w:rsidRPr="00CF16CF">
        <w:rPr>
          <w:rFonts w:ascii="Times New Roman" w:hAnsi="Times New Roman" w:cs="Times New Roman"/>
          <w:sz w:val="24"/>
          <w:szCs w:val="24"/>
        </w:rPr>
        <w:t xml:space="preserve">trial </w:t>
      </w:r>
      <w:r w:rsidR="00DB71A1" w:rsidRPr="00CF16CF">
        <w:rPr>
          <w:rFonts w:ascii="Times New Roman" w:hAnsi="Times New Roman" w:cs="Times New Roman"/>
          <w:sz w:val="24"/>
          <w:szCs w:val="24"/>
        </w:rPr>
        <w:t xml:space="preserve">court’s and the </w:t>
      </w:r>
      <w:r w:rsidR="009A66DE">
        <w:rPr>
          <w:rFonts w:ascii="Times New Roman" w:hAnsi="Times New Roman" w:cs="Times New Roman"/>
          <w:sz w:val="24"/>
          <w:szCs w:val="24"/>
        </w:rPr>
        <w:t>P</w:t>
      </w:r>
      <w:bookmarkStart w:id="2" w:name="_GoBack"/>
      <w:bookmarkEnd w:id="2"/>
      <w:r w:rsidR="00DB71A1" w:rsidRPr="00CF16CF">
        <w:rPr>
          <w:rFonts w:ascii="Times New Roman" w:hAnsi="Times New Roman" w:cs="Times New Roman"/>
          <w:sz w:val="24"/>
          <w:szCs w:val="24"/>
        </w:rPr>
        <w:t xml:space="preserve">rosecutor’s restrictive reading of the </w:t>
      </w:r>
      <w:r w:rsidR="004427C8">
        <w:rPr>
          <w:rFonts w:ascii="Times New Roman" w:hAnsi="Times New Roman" w:cs="Times New Roman"/>
          <w:sz w:val="24"/>
          <w:szCs w:val="24"/>
        </w:rPr>
        <w:t xml:space="preserve">expungement statute was at odds with the </w:t>
      </w:r>
      <w:r w:rsidR="00AF48A6">
        <w:rPr>
          <w:rFonts w:ascii="Times New Roman" w:hAnsi="Times New Roman" w:cs="Times New Roman"/>
          <w:sz w:val="24"/>
          <w:szCs w:val="24"/>
        </w:rPr>
        <w:t xml:space="preserve">underlying </w:t>
      </w:r>
      <w:r w:rsidR="004427C8">
        <w:rPr>
          <w:rFonts w:ascii="Times New Roman" w:hAnsi="Times New Roman" w:cs="Times New Roman"/>
          <w:sz w:val="24"/>
          <w:szCs w:val="24"/>
        </w:rPr>
        <w:t>public-policy objectives</w:t>
      </w:r>
      <w:r w:rsidR="00C45DD6" w:rsidRPr="00CF16CF">
        <w:rPr>
          <w:rFonts w:ascii="Times New Roman" w:hAnsi="Times New Roman" w:cs="Times New Roman"/>
          <w:sz w:val="24"/>
          <w:szCs w:val="24"/>
        </w:rPr>
        <w:t>.</w:t>
      </w:r>
      <w:r w:rsidR="00C45DD6" w:rsidRPr="00CF16CF">
        <w:rPr>
          <w:rStyle w:val="FootnoteReference"/>
          <w:rFonts w:ascii="Times New Roman" w:hAnsi="Times New Roman" w:cs="Times New Roman"/>
          <w:sz w:val="24"/>
          <w:szCs w:val="24"/>
        </w:rPr>
        <w:footnoteReference w:id="32"/>
      </w:r>
      <w:r w:rsidR="003D3606">
        <w:rPr>
          <w:rFonts w:ascii="Times New Roman" w:hAnsi="Times New Roman" w:cs="Times New Roman"/>
          <w:sz w:val="24"/>
          <w:szCs w:val="24"/>
        </w:rPr>
        <w:t xml:space="preserve"> </w:t>
      </w:r>
    </w:p>
    <w:p w14:paraId="024DE434" w14:textId="77777777" w:rsidR="00AA6212" w:rsidRDefault="001B5E1E" w:rsidP="003D3606">
      <w:pPr>
        <w:widowControl w:val="0"/>
        <w:spacing w:after="200" w:line="276" w:lineRule="auto"/>
        <w:jc w:val="center"/>
        <w:rPr>
          <w:rFonts w:ascii="Times New Roman" w:hAnsi="Times New Roman" w:cs="Times New Roman"/>
          <w:sz w:val="24"/>
          <w:szCs w:val="24"/>
        </w:rPr>
      </w:pPr>
      <w:r>
        <w:rPr>
          <w:rFonts w:ascii="Times New Roman" w:hAnsi="Times New Roman" w:cs="Times New Roman"/>
          <w:b/>
          <w:sz w:val="24"/>
          <w:szCs w:val="24"/>
        </w:rPr>
        <w:t>Conclusion</w:t>
      </w:r>
    </w:p>
    <w:p w14:paraId="67AB9E1B" w14:textId="5C09CD82" w:rsidR="00AA6212" w:rsidRDefault="001B5E1E" w:rsidP="003D3606">
      <w:pPr>
        <w:widowControl w:val="0"/>
        <w:spacing w:after="20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there is proposed legislation </w:t>
      </w:r>
      <w:r w:rsidR="00FB7C79">
        <w:rPr>
          <w:rFonts w:ascii="Times New Roman" w:hAnsi="Times New Roman" w:cs="Times New Roman"/>
          <w:sz w:val="24"/>
          <w:szCs w:val="24"/>
        </w:rPr>
        <w:t>regarding</w:t>
      </w:r>
      <w:r>
        <w:rPr>
          <w:rFonts w:ascii="Times New Roman" w:hAnsi="Times New Roman" w:cs="Times New Roman"/>
          <w:sz w:val="24"/>
          <w:szCs w:val="24"/>
        </w:rPr>
        <w:t xml:space="preserve"> N.J.S. 2C:52-2, none of </w:t>
      </w:r>
      <w:r w:rsidR="00FB7C79">
        <w:rPr>
          <w:rFonts w:ascii="Times New Roman" w:hAnsi="Times New Roman" w:cs="Times New Roman"/>
          <w:sz w:val="24"/>
          <w:szCs w:val="24"/>
        </w:rPr>
        <w:t xml:space="preserve">bills currently introduced </w:t>
      </w:r>
      <w:r>
        <w:rPr>
          <w:rFonts w:ascii="Times New Roman" w:hAnsi="Times New Roman" w:cs="Times New Roman"/>
          <w:sz w:val="24"/>
          <w:szCs w:val="24"/>
        </w:rPr>
        <w:t xml:space="preserve">address the ambiguity of the term “satisfactory” in N.J.S. 2C:52-2(a). Staff seeks authorization to conduct additional research on the meaning of “satisfactory” as the term is used in N.J.S. 2C:52-2(a) to determine whether the statute could be clarified </w:t>
      </w:r>
      <w:r w:rsidR="00C92D9B">
        <w:rPr>
          <w:rFonts w:ascii="Times New Roman" w:hAnsi="Times New Roman" w:cs="Times New Roman"/>
          <w:sz w:val="24"/>
          <w:szCs w:val="24"/>
        </w:rPr>
        <w:t>in an effort to avoid future litigation regarding this issue</w:t>
      </w:r>
      <w:r>
        <w:rPr>
          <w:rFonts w:ascii="Times New Roman" w:hAnsi="Times New Roman" w:cs="Times New Roman"/>
          <w:sz w:val="24"/>
          <w:szCs w:val="24"/>
        </w:rPr>
        <w:t xml:space="preserve">. </w:t>
      </w:r>
    </w:p>
    <w:sectPr w:rsidR="00AA62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EB20" w14:textId="77777777" w:rsidR="00D648B8" w:rsidRDefault="00D648B8">
      <w:pPr>
        <w:spacing w:after="0" w:line="240" w:lineRule="auto"/>
      </w:pPr>
      <w:r>
        <w:separator/>
      </w:r>
    </w:p>
  </w:endnote>
  <w:endnote w:type="continuationSeparator" w:id="0">
    <w:p w14:paraId="7E6BEA37" w14:textId="77777777" w:rsidR="00D648B8" w:rsidRDefault="00D6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A633" w14:textId="726EFB98" w:rsidR="00160269" w:rsidRPr="006C1C65" w:rsidRDefault="006C1C65" w:rsidP="00160269">
    <w:pPr>
      <w:pStyle w:val="Footer"/>
      <w:jc w:val="center"/>
      <w:rPr>
        <w:rFonts w:ascii="Times New Roman" w:hAnsi="Times New Roman" w:cs="Times New Roman"/>
        <w:noProof/>
        <w:sz w:val="20"/>
        <w:szCs w:val="20"/>
      </w:rPr>
    </w:pPr>
    <w:r>
      <w:rPr>
        <w:rFonts w:ascii="Times New Roman" w:hAnsi="Times New Roman" w:cs="Times New Roman"/>
        <w:sz w:val="20"/>
        <w:szCs w:val="20"/>
      </w:rPr>
      <w:t xml:space="preserve">Satisfactory </w:t>
    </w:r>
    <w:r w:rsidR="001B5E1E" w:rsidRPr="006C1C65">
      <w:rPr>
        <w:rFonts w:ascii="Times New Roman" w:hAnsi="Times New Roman" w:cs="Times New Roman"/>
        <w:sz w:val="20"/>
        <w:szCs w:val="20"/>
      </w:rPr>
      <w:t>Completion of P</w:t>
    </w:r>
    <w:r w:rsidR="0002415F" w:rsidRPr="006C1C65">
      <w:rPr>
        <w:rFonts w:ascii="Times New Roman" w:hAnsi="Times New Roman" w:cs="Times New Roman"/>
        <w:sz w:val="20"/>
        <w:szCs w:val="20"/>
      </w:rPr>
      <w:t>robation</w:t>
    </w:r>
    <w:r w:rsidR="001B5E1E" w:rsidRPr="006C1C65">
      <w:rPr>
        <w:rFonts w:ascii="Times New Roman" w:hAnsi="Times New Roman" w:cs="Times New Roman"/>
        <w:sz w:val="20"/>
        <w:szCs w:val="20"/>
      </w:rPr>
      <w:t xml:space="preserve"> and N.J.S. 2C:52-2(a)</w:t>
    </w:r>
    <w:r>
      <w:rPr>
        <w:rFonts w:ascii="Times New Roman" w:hAnsi="Times New Roman" w:cs="Times New Roman"/>
        <w:sz w:val="20"/>
        <w:szCs w:val="20"/>
      </w:rPr>
      <w:t xml:space="preserve"> - </w:t>
    </w:r>
    <w:r w:rsidR="00AB3404" w:rsidRPr="006C1C65">
      <w:rPr>
        <w:rFonts w:ascii="Times New Roman" w:hAnsi="Times New Roman" w:cs="Times New Roman"/>
        <w:sz w:val="20"/>
        <w:szCs w:val="20"/>
      </w:rPr>
      <w:t>September 9</w:t>
    </w:r>
    <w:r w:rsidR="001B5E1E" w:rsidRPr="006C1C65">
      <w:rPr>
        <w:rFonts w:ascii="Times New Roman" w:hAnsi="Times New Roman" w:cs="Times New Roman"/>
        <w:sz w:val="20"/>
        <w:szCs w:val="20"/>
      </w:rPr>
      <w:t xml:space="preserve">, 2019 – Page </w:t>
    </w:r>
    <w:r w:rsidR="001B5E1E" w:rsidRPr="006C1C65">
      <w:rPr>
        <w:rFonts w:ascii="Times New Roman" w:hAnsi="Times New Roman" w:cs="Times New Roman"/>
        <w:sz w:val="20"/>
        <w:szCs w:val="20"/>
      </w:rPr>
      <w:fldChar w:fldCharType="begin"/>
    </w:r>
    <w:r w:rsidR="001B5E1E" w:rsidRPr="006C1C65">
      <w:rPr>
        <w:rFonts w:ascii="Times New Roman" w:hAnsi="Times New Roman" w:cs="Times New Roman"/>
        <w:sz w:val="20"/>
        <w:szCs w:val="20"/>
      </w:rPr>
      <w:instrText xml:space="preserve"> PAGE   \* MERGEFORMAT </w:instrText>
    </w:r>
    <w:r w:rsidR="001B5E1E" w:rsidRPr="006C1C65">
      <w:rPr>
        <w:rFonts w:ascii="Times New Roman" w:hAnsi="Times New Roman" w:cs="Times New Roman"/>
        <w:sz w:val="20"/>
        <w:szCs w:val="20"/>
      </w:rPr>
      <w:fldChar w:fldCharType="separate"/>
    </w:r>
    <w:r w:rsidR="001B5E1E" w:rsidRPr="006C1C65">
      <w:rPr>
        <w:rFonts w:ascii="Times New Roman" w:hAnsi="Times New Roman" w:cs="Times New Roman"/>
        <w:noProof/>
        <w:sz w:val="20"/>
        <w:szCs w:val="20"/>
      </w:rPr>
      <w:t>2</w:t>
    </w:r>
    <w:r w:rsidR="001B5E1E" w:rsidRPr="006C1C6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D75F" w14:textId="77777777" w:rsidR="00D648B8" w:rsidRDefault="00D648B8">
      <w:pPr>
        <w:spacing w:after="0" w:line="240" w:lineRule="auto"/>
      </w:pPr>
      <w:r>
        <w:separator/>
      </w:r>
    </w:p>
  </w:footnote>
  <w:footnote w:type="continuationSeparator" w:id="0">
    <w:p w14:paraId="7D9E8A7B" w14:textId="77777777" w:rsidR="00D648B8" w:rsidRDefault="00D648B8">
      <w:pPr>
        <w:spacing w:after="0" w:line="240" w:lineRule="auto"/>
      </w:pPr>
      <w:r>
        <w:continuationSeparator/>
      </w:r>
    </w:p>
  </w:footnote>
  <w:footnote w:id="1">
    <w:p w14:paraId="3AD6DB1C" w14:textId="3CF623EA" w:rsidR="000E5B15" w:rsidRPr="003D3606" w:rsidRDefault="000E5B15"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Preliminary work </w:t>
      </w:r>
      <w:r w:rsidR="00C6472B">
        <w:rPr>
          <w:rFonts w:ascii="Times New Roman" w:hAnsi="Times New Roman" w:cs="Times New Roman"/>
        </w:rPr>
        <w:t xml:space="preserve">in this area was </w:t>
      </w:r>
      <w:r w:rsidRPr="003D3606">
        <w:rPr>
          <w:rFonts w:ascii="Times New Roman" w:hAnsi="Times New Roman" w:cs="Times New Roman"/>
        </w:rPr>
        <w:t xml:space="preserve">completed by Elizabeth Brown – 2019 NJLRC </w:t>
      </w:r>
      <w:r w:rsidR="00386B34" w:rsidRPr="003D3606">
        <w:rPr>
          <w:rFonts w:ascii="Times New Roman" w:hAnsi="Times New Roman" w:cs="Times New Roman"/>
        </w:rPr>
        <w:t xml:space="preserve">Legislative </w:t>
      </w:r>
      <w:r w:rsidR="00FB0E38">
        <w:rPr>
          <w:rFonts w:ascii="Times New Roman" w:hAnsi="Times New Roman" w:cs="Times New Roman"/>
        </w:rPr>
        <w:t>Law Clerk</w:t>
      </w:r>
      <w:r w:rsidR="00C6472B">
        <w:rPr>
          <w:rFonts w:ascii="Times New Roman" w:hAnsi="Times New Roman" w:cs="Times New Roman"/>
        </w:rPr>
        <w:t xml:space="preserve"> – during her tenure with the Commission</w:t>
      </w:r>
      <w:r w:rsidRPr="003D3606">
        <w:rPr>
          <w:rFonts w:ascii="Times New Roman" w:hAnsi="Times New Roman" w:cs="Times New Roman"/>
        </w:rPr>
        <w:t>.</w:t>
      </w:r>
    </w:p>
  </w:footnote>
  <w:footnote w:id="2">
    <w:p w14:paraId="69EFFD32"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Matter of E.C.</w:t>
      </w:r>
      <w:r w:rsidRPr="003D3606">
        <w:rPr>
          <w:rFonts w:ascii="Times New Roman" w:hAnsi="Times New Roman" w:cs="Times New Roman"/>
        </w:rPr>
        <w:t>, 454 N.J. Super. 48, 53 (App. Div. 2018).</w:t>
      </w:r>
    </w:p>
  </w:footnote>
  <w:footnote w:id="3">
    <w:p w14:paraId="1901A3A3"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p>
  </w:footnote>
  <w:footnote w:id="4">
    <w:p w14:paraId="6EEF55E4"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r w:rsidRPr="003D3606">
        <w:rPr>
          <w:rFonts w:ascii="Times New Roman" w:hAnsi="Times New Roman" w:cs="Times New Roman"/>
        </w:rPr>
        <w:t xml:space="preserve"> at 57.</w:t>
      </w:r>
    </w:p>
  </w:footnote>
  <w:footnote w:id="5">
    <w:p w14:paraId="6EBEF613"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p>
  </w:footnote>
  <w:footnote w:id="6">
    <w:p w14:paraId="11CDBFF8" w14:textId="77777777" w:rsidR="00FC280A" w:rsidRPr="003D3606" w:rsidRDefault="00FC280A"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p>
  </w:footnote>
  <w:footnote w:id="7">
    <w:p w14:paraId="2EF3269F"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p>
  </w:footnote>
  <w:footnote w:id="8">
    <w:p w14:paraId="411D7502" w14:textId="72D08F06"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p>
  </w:footnote>
  <w:footnote w:id="9">
    <w:p w14:paraId="221EA000"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p>
  </w:footnote>
  <w:footnote w:id="10">
    <w:p w14:paraId="0BECE46A"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w:t>
      </w:r>
      <w:r w:rsidRPr="003D3606">
        <w:rPr>
          <w:rFonts w:ascii="Times New Roman" w:hAnsi="Times New Roman" w:cs="Times New Roman"/>
        </w:rPr>
        <w:t xml:space="preserve"> at 52.</w:t>
      </w:r>
    </w:p>
  </w:footnote>
  <w:footnote w:id="11">
    <w:p w14:paraId="1A0363C4" w14:textId="28637378"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 xml:space="preserve">Id. </w:t>
      </w:r>
      <w:r w:rsidRPr="003D3606">
        <w:rPr>
          <w:rFonts w:ascii="Times New Roman" w:hAnsi="Times New Roman" w:cs="Times New Roman"/>
        </w:rPr>
        <w:t xml:space="preserve">The early pathway section states that the court may grant expungement after five years if </w:t>
      </w:r>
      <w:r w:rsidR="00F23156" w:rsidRPr="003D3606">
        <w:rPr>
          <w:rFonts w:ascii="Times New Roman" w:hAnsi="Times New Roman" w:cs="Times New Roman"/>
        </w:rPr>
        <w:t xml:space="preserve">the applicant paid off the fines and persuades the court that it </w:t>
      </w:r>
      <w:r w:rsidRPr="003D3606">
        <w:rPr>
          <w:rFonts w:ascii="Times New Roman" w:hAnsi="Times New Roman" w:cs="Times New Roman"/>
        </w:rPr>
        <w:t>would be “in the public interest.” N.J.S. 2C:52-2(a).</w:t>
      </w:r>
    </w:p>
  </w:footnote>
  <w:footnote w:id="12">
    <w:p w14:paraId="0F1724F5" w14:textId="77777777" w:rsidR="00AA6212" w:rsidRPr="003D3606" w:rsidRDefault="001B5E1E" w:rsidP="003D3606">
      <w:pPr>
        <w:pStyle w:val="FootnoteText"/>
        <w:jc w:val="both"/>
        <w:rPr>
          <w:rFonts w:ascii="Times New Roman" w:hAnsi="Times New Roman" w:cs="Times New Roman"/>
          <w:iCs/>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p>
  </w:footnote>
  <w:footnote w:id="13">
    <w:p w14:paraId="05F17AD0"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p>
  </w:footnote>
  <w:footnote w:id="14">
    <w:p w14:paraId="1C012CB2"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 xml:space="preserve">Id. </w:t>
      </w:r>
      <w:r w:rsidRPr="003D3606">
        <w:rPr>
          <w:rFonts w:ascii="Times New Roman" w:hAnsi="Times New Roman" w:cs="Times New Roman"/>
        </w:rPr>
        <w:t>at 53.</w:t>
      </w:r>
    </w:p>
  </w:footnote>
  <w:footnote w:id="15">
    <w:p w14:paraId="741C65CD" w14:textId="77777777" w:rsidR="00AA6212" w:rsidRPr="003D3606" w:rsidRDefault="001B5E1E" w:rsidP="003D3606">
      <w:pPr>
        <w:pStyle w:val="FootnoteText"/>
        <w:jc w:val="both"/>
        <w:rPr>
          <w:rFonts w:ascii="Times New Roman" w:hAnsi="Times New Roman" w:cs="Times New Roman"/>
          <w:iCs/>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r w:rsidRPr="003D3606">
        <w:rPr>
          <w:rFonts w:ascii="Times New Roman" w:hAnsi="Times New Roman" w:cs="Times New Roman"/>
          <w:iCs/>
        </w:rPr>
        <w:t xml:space="preserve"> </w:t>
      </w:r>
    </w:p>
  </w:footnote>
  <w:footnote w:id="16">
    <w:p w14:paraId="007A7212" w14:textId="77777777" w:rsidR="00AA6212" w:rsidRPr="003D3606" w:rsidRDefault="001B5E1E" w:rsidP="003D3606">
      <w:pPr>
        <w:pStyle w:val="FootnoteText"/>
        <w:jc w:val="both"/>
        <w:rPr>
          <w:rFonts w:ascii="Times New Roman" w:hAnsi="Times New Roman" w:cs="Times New Roman"/>
          <w:iCs/>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r w:rsidRPr="003D3606">
        <w:rPr>
          <w:rFonts w:ascii="Times New Roman" w:hAnsi="Times New Roman" w:cs="Times New Roman"/>
          <w:iCs/>
        </w:rPr>
        <w:t>at 51.</w:t>
      </w:r>
    </w:p>
  </w:footnote>
  <w:footnote w:id="17">
    <w:p w14:paraId="7476D51B" w14:textId="77777777" w:rsidR="00AA6212" w:rsidRPr="003D3606" w:rsidRDefault="001B5E1E" w:rsidP="003D3606">
      <w:pPr>
        <w:pStyle w:val="FootnoteText"/>
        <w:jc w:val="both"/>
        <w:rPr>
          <w:rFonts w:ascii="Times New Roman" w:hAnsi="Times New Roman" w:cs="Times New Roman"/>
          <w:i/>
          <w:iCs/>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 at 53.</w:t>
      </w:r>
    </w:p>
  </w:footnote>
  <w:footnote w:id="18">
    <w:p w14:paraId="0DDA7256" w14:textId="77777777" w:rsidR="00AA6212" w:rsidRPr="003D3606" w:rsidRDefault="001B5E1E" w:rsidP="003D3606">
      <w:pPr>
        <w:pStyle w:val="FootnoteText"/>
        <w:jc w:val="both"/>
        <w:rPr>
          <w:rFonts w:ascii="Times New Roman" w:hAnsi="Times New Roman" w:cs="Times New Roman"/>
          <w:i/>
          <w:iCs/>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w:t>
      </w:r>
    </w:p>
  </w:footnote>
  <w:footnote w:id="19">
    <w:p w14:paraId="1061001F" w14:textId="77777777" w:rsidR="00AA6212" w:rsidRPr="003D3606" w:rsidRDefault="001B5E1E" w:rsidP="003D3606">
      <w:pPr>
        <w:pStyle w:val="FootnoteText"/>
        <w:jc w:val="both"/>
        <w:rPr>
          <w:rFonts w:ascii="Times New Roman" w:hAnsi="Times New Roman" w:cs="Times New Roman"/>
          <w:i/>
          <w:iCs/>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bookmarkStart w:id="0" w:name="_Hlk18412427"/>
      <w:r w:rsidRPr="003D3606">
        <w:rPr>
          <w:rFonts w:ascii="Times New Roman" w:hAnsi="Times New Roman" w:cs="Times New Roman"/>
          <w:i/>
          <w:iCs/>
        </w:rPr>
        <w:t>Id.</w:t>
      </w:r>
      <w:bookmarkEnd w:id="0"/>
    </w:p>
  </w:footnote>
  <w:footnote w:id="20">
    <w:p w14:paraId="7E9AA637"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w:t>
      </w:r>
      <w:r w:rsidRPr="003D3606">
        <w:rPr>
          <w:rFonts w:ascii="Times New Roman" w:hAnsi="Times New Roman" w:cs="Times New Roman"/>
        </w:rPr>
        <w:t xml:space="preserve"> (citing </w:t>
      </w:r>
      <w:r w:rsidRPr="003D3606">
        <w:rPr>
          <w:rFonts w:ascii="Times New Roman" w:hAnsi="Times New Roman" w:cs="Times New Roman"/>
          <w:i/>
          <w:iCs/>
        </w:rPr>
        <w:t>Leggette v. Govt’ Emps. Ins. Co.,</w:t>
      </w:r>
      <w:r w:rsidRPr="003D3606">
        <w:rPr>
          <w:rFonts w:ascii="Times New Roman" w:hAnsi="Times New Roman" w:cs="Times New Roman"/>
        </w:rPr>
        <w:t>450 N.J. Super.261, 265 (App. Div. 2017))</w:t>
      </w:r>
    </w:p>
  </w:footnote>
  <w:footnote w:id="21">
    <w:p w14:paraId="0DE77DA6"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w:t>
      </w:r>
      <w:r w:rsidRPr="003D3606">
        <w:rPr>
          <w:rFonts w:ascii="Times New Roman" w:hAnsi="Times New Roman" w:cs="Times New Roman"/>
        </w:rPr>
        <w:t>at 54.</w:t>
      </w:r>
    </w:p>
  </w:footnote>
  <w:footnote w:id="22">
    <w:p w14:paraId="04CC11EA"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w:t>
      </w:r>
      <w:r w:rsidRPr="003D3606">
        <w:rPr>
          <w:rFonts w:ascii="Times New Roman" w:hAnsi="Times New Roman" w:cs="Times New Roman"/>
        </w:rPr>
        <w:t>.</w:t>
      </w:r>
    </w:p>
  </w:footnote>
  <w:footnote w:id="23">
    <w:p w14:paraId="23D7F1DC"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 xml:space="preserve">Id. </w:t>
      </w:r>
      <w:r w:rsidRPr="003D3606">
        <w:rPr>
          <w:rFonts w:ascii="Times New Roman" w:hAnsi="Times New Roman" w:cs="Times New Roman"/>
        </w:rPr>
        <w:t>at 55.</w:t>
      </w:r>
    </w:p>
  </w:footnote>
  <w:footnote w:id="24">
    <w:p w14:paraId="2E665313" w14:textId="77777777" w:rsidR="00AA6212" w:rsidRPr="003D3606" w:rsidRDefault="001B5E1E" w:rsidP="003D3606">
      <w:pPr>
        <w:pStyle w:val="FootnoteText"/>
        <w:jc w:val="both"/>
        <w:rPr>
          <w:rFonts w:ascii="Times New Roman" w:hAnsi="Times New Roman" w:cs="Times New Roman"/>
          <w:i/>
          <w:iCs/>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 xml:space="preserve">Id. </w:t>
      </w:r>
      <w:r w:rsidRPr="003D3606">
        <w:rPr>
          <w:rFonts w:ascii="Times New Roman" w:hAnsi="Times New Roman" w:cs="Times New Roman"/>
        </w:rPr>
        <w:t>at 54.</w:t>
      </w:r>
    </w:p>
  </w:footnote>
  <w:footnote w:id="25">
    <w:p w14:paraId="268DC4B0"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w:t>
      </w:r>
      <w:r w:rsidRPr="003D3606">
        <w:rPr>
          <w:rFonts w:ascii="Times New Roman" w:hAnsi="Times New Roman" w:cs="Times New Roman"/>
        </w:rPr>
        <w:t xml:space="preserve"> at 53</w:t>
      </w:r>
    </w:p>
  </w:footnote>
  <w:footnote w:id="26">
    <w:p w14:paraId="27BF640A" w14:textId="77777777" w:rsidR="00AA6212" w:rsidRPr="003D3606" w:rsidRDefault="001B5E1E" w:rsidP="003D3606">
      <w:pPr>
        <w:pStyle w:val="FootnoteText"/>
        <w:jc w:val="both"/>
        <w:rPr>
          <w:rFonts w:ascii="Times New Roman" w:hAnsi="Times New Roman" w:cs="Times New Roman"/>
          <w:i/>
          <w:iCs/>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w:t>
      </w:r>
    </w:p>
  </w:footnote>
  <w:footnote w:id="27">
    <w:p w14:paraId="746D8DC6" w14:textId="7D1F7CE9"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w:t>
      </w:r>
      <w:r w:rsidRPr="003D3606">
        <w:rPr>
          <w:rFonts w:ascii="Times New Roman" w:hAnsi="Times New Roman" w:cs="Times New Roman"/>
        </w:rPr>
        <w:t xml:space="preserve"> at 56 (noting</w:t>
      </w:r>
      <w:r w:rsidR="00C45DD6" w:rsidRPr="003D3606">
        <w:rPr>
          <w:rFonts w:ascii="Times New Roman" w:hAnsi="Times New Roman" w:cs="Times New Roman"/>
        </w:rPr>
        <w:t xml:space="preserve"> </w:t>
      </w:r>
      <w:r w:rsidR="00C45DD6" w:rsidRPr="003D3606">
        <w:rPr>
          <w:rFonts w:ascii="Times New Roman" w:hAnsi="Times New Roman" w:cs="Times New Roman"/>
          <w:u w:val="single"/>
        </w:rPr>
        <w:t>Satisfactory</w:t>
      </w:r>
      <w:r w:rsidRPr="003D3606">
        <w:rPr>
          <w:rFonts w:ascii="Times New Roman" w:hAnsi="Times New Roman" w:cs="Times New Roman"/>
        </w:rPr>
        <w:t xml:space="preserve"> </w:t>
      </w:r>
      <w:r w:rsidRPr="003D3606">
        <w:rPr>
          <w:rFonts w:ascii="Times New Roman" w:hAnsi="Times New Roman" w:cs="Times New Roman"/>
          <w:u w:val="single"/>
        </w:rPr>
        <w:t>Oxford Dictionaries Online</w:t>
      </w:r>
      <w:r w:rsidRPr="003D3606">
        <w:rPr>
          <w:rFonts w:ascii="Times New Roman" w:hAnsi="Times New Roman" w:cs="Times New Roman"/>
        </w:rPr>
        <w:t xml:space="preserve">, </w:t>
      </w:r>
      <w:r w:rsidR="009663F1" w:rsidRPr="003D3606">
        <w:rPr>
          <w:rFonts w:ascii="Times New Roman" w:hAnsi="Times New Roman" w:cs="Times New Roman"/>
        </w:rPr>
        <w:t>https://en.oxforddictionaries.com/definition/satisfactory (last visited Feb. 26, 2018))</w:t>
      </w:r>
    </w:p>
  </w:footnote>
  <w:footnote w:id="28">
    <w:p w14:paraId="1217D649" w14:textId="10C19430" w:rsidR="00573452" w:rsidRPr="00573452" w:rsidRDefault="00573452">
      <w:pPr>
        <w:pStyle w:val="FootnoteText"/>
        <w:rPr>
          <w:rFonts w:ascii="Times New Roman" w:hAnsi="Times New Roman" w:cs="Times New Roman"/>
        </w:rPr>
      </w:pPr>
      <w:r w:rsidRPr="00573452">
        <w:rPr>
          <w:rStyle w:val="FootnoteReference"/>
          <w:rFonts w:ascii="Times New Roman" w:hAnsi="Times New Roman" w:cs="Times New Roman"/>
        </w:rPr>
        <w:footnoteRef/>
      </w:r>
      <w:r w:rsidRPr="00573452">
        <w:rPr>
          <w:rFonts w:ascii="Times New Roman" w:hAnsi="Times New Roman" w:cs="Times New Roman"/>
        </w:rPr>
        <w:t xml:space="preserve"> </w:t>
      </w:r>
      <w:r w:rsidRPr="00573452">
        <w:rPr>
          <w:rFonts w:ascii="Times New Roman" w:hAnsi="Times New Roman" w:cs="Times New Roman"/>
          <w:i/>
          <w:iCs/>
        </w:rPr>
        <w:t>Id</w:t>
      </w:r>
      <w:r w:rsidRPr="00573452">
        <w:rPr>
          <w:rFonts w:ascii="Times New Roman" w:hAnsi="Times New Roman" w:cs="Times New Roman"/>
        </w:rPr>
        <w:t>.</w:t>
      </w:r>
    </w:p>
  </w:footnote>
  <w:footnote w:id="29">
    <w:p w14:paraId="03F2D6E7" w14:textId="6EF3797F" w:rsidR="003D3606" w:rsidRPr="008A35D6" w:rsidRDefault="003D3606" w:rsidP="003D3606">
      <w:pPr>
        <w:pStyle w:val="FootnoteText"/>
        <w:jc w:val="both"/>
        <w:rPr>
          <w:rFonts w:ascii="Times New Roman" w:hAnsi="Times New Roman" w:cs="Times New Roman"/>
        </w:rPr>
      </w:pPr>
      <w:r w:rsidRPr="008A35D6">
        <w:rPr>
          <w:rStyle w:val="FootnoteReference"/>
          <w:rFonts w:ascii="Times New Roman" w:hAnsi="Times New Roman" w:cs="Times New Roman"/>
        </w:rPr>
        <w:footnoteRef/>
      </w:r>
      <w:r w:rsidRPr="008A35D6">
        <w:rPr>
          <w:rFonts w:ascii="Times New Roman" w:hAnsi="Times New Roman" w:cs="Times New Roman"/>
        </w:rPr>
        <w:t xml:space="preserve"> </w:t>
      </w:r>
      <w:r w:rsidR="008A35D6">
        <w:rPr>
          <w:rFonts w:ascii="Times New Roman" w:hAnsi="Times New Roman" w:cs="Times New Roman"/>
          <w:i/>
          <w:iCs/>
        </w:rPr>
        <w:t xml:space="preserve">Id. </w:t>
      </w:r>
      <w:r w:rsidR="008A35D6">
        <w:rPr>
          <w:rFonts w:ascii="Times New Roman" w:hAnsi="Times New Roman" w:cs="Times New Roman"/>
        </w:rPr>
        <w:t>at 57.</w:t>
      </w:r>
    </w:p>
  </w:footnote>
  <w:footnote w:id="30">
    <w:p w14:paraId="29E4E356" w14:textId="0DDBF17E"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Id.</w:t>
      </w:r>
      <w:r w:rsidRPr="003D3606">
        <w:rPr>
          <w:rFonts w:ascii="Times New Roman" w:hAnsi="Times New Roman" w:cs="Times New Roman"/>
        </w:rPr>
        <w:t xml:space="preserve"> (citing </w:t>
      </w:r>
      <w:r w:rsidRPr="003D3606">
        <w:rPr>
          <w:rFonts w:ascii="Times New Roman" w:hAnsi="Times New Roman" w:cs="Times New Roman"/>
          <w:i/>
        </w:rPr>
        <w:t>In re Lobasso</w:t>
      </w:r>
      <w:r w:rsidRPr="003D3606">
        <w:rPr>
          <w:rFonts w:ascii="Times New Roman" w:hAnsi="Times New Roman" w:cs="Times New Roman"/>
        </w:rPr>
        <w:t>, 423 N.J. Super. 475, 492 (App. Div. 2012)).</w:t>
      </w:r>
    </w:p>
  </w:footnote>
  <w:footnote w:id="31">
    <w:p w14:paraId="4CF21E34" w14:textId="77777777" w:rsidR="00AA6212" w:rsidRPr="003D3606" w:rsidRDefault="001B5E1E"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rPr>
        <w:t xml:space="preserve">Id. </w:t>
      </w:r>
      <w:r w:rsidRPr="003D3606">
        <w:rPr>
          <w:rFonts w:ascii="Times New Roman" w:hAnsi="Times New Roman" w:cs="Times New Roman"/>
        </w:rPr>
        <w:t>at 55-56.</w:t>
      </w:r>
    </w:p>
  </w:footnote>
  <w:footnote w:id="32">
    <w:p w14:paraId="2886AAC4" w14:textId="7675B474" w:rsidR="00C45DD6" w:rsidRPr="003D3606" w:rsidRDefault="00C45DD6" w:rsidP="003D3606">
      <w:pPr>
        <w:pStyle w:val="FootnoteText"/>
        <w:jc w:val="both"/>
        <w:rPr>
          <w:rFonts w:ascii="Times New Roman" w:hAnsi="Times New Roman" w:cs="Times New Roman"/>
        </w:rPr>
      </w:pPr>
      <w:r w:rsidRPr="003D3606">
        <w:rPr>
          <w:rStyle w:val="FootnoteReference"/>
          <w:rFonts w:ascii="Times New Roman" w:hAnsi="Times New Roman" w:cs="Times New Roman"/>
        </w:rPr>
        <w:footnoteRef/>
      </w:r>
      <w:r w:rsidRPr="003D3606">
        <w:rPr>
          <w:rFonts w:ascii="Times New Roman" w:hAnsi="Times New Roman" w:cs="Times New Roman"/>
        </w:rPr>
        <w:t xml:space="preserve"> </w:t>
      </w:r>
      <w:r w:rsidRPr="003D3606">
        <w:rPr>
          <w:rFonts w:ascii="Times New Roman" w:hAnsi="Times New Roman" w:cs="Times New Roman"/>
          <w:i/>
          <w:iCs/>
        </w:rPr>
        <w:t>Id.</w:t>
      </w:r>
      <w:r w:rsidRPr="003D3606">
        <w:rPr>
          <w:rFonts w:ascii="Times New Roman" w:hAnsi="Times New Roman" w:cs="Times New Roman"/>
        </w:rPr>
        <w:t xml:space="preserve"> at 5</w:t>
      </w:r>
      <w:r w:rsidR="004427C8">
        <w:rPr>
          <w:rFonts w:ascii="Times New Roman" w:hAnsi="Times New Roman" w:cs="Times New Roman"/>
        </w:rPr>
        <w:t>5</w:t>
      </w:r>
      <w:r w:rsidR="00DD1190" w:rsidRPr="003D3606">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2"/>
    <w:rsid w:val="0002415F"/>
    <w:rsid w:val="000E2AD3"/>
    <w:rsid w:val="000E5B15"/>
    <w:rsid w:val="00144C98"/>
    <w:rsid w:val="00160269"/>
    <w:rsid w:val="00175AD1"/>
    <w:rsid w:val="001B5E1E"/>
    <w:rsid w:val="00260DD2"/>
    <w:rsid w:val="00294EB4"/>
    <w:rsid w:val="002C560D"/>
    <w:rsid w:val="002C6A68"/>
    <w:rsid w:val="002F752C"/>
    <w:rsid w:val="00304AB4"/>
    <w:rsid w:val="00386B34"/>
    <w:rsid w:val="003D3606"/>
    <w:rsid w:val="004354DF"/>
    <w:rsid w:val="004427C8"/>
    <w:rsid w:val="0046353D"/>
    <w:rsid w:val="0053550E"/>
    <w:rsid w:val="00573452"/>
    <w:rsid w:val="00575779"/>
    <w:rsid w:val="00585E7B"/>
    <w:rsid w:val="00591FCF"/>
    <w:rsid w:val="005E5BA8"/>
    <w:rsid w:val="006C1C65"/>
    <w:rsid w:val="007079B6"/>
    <w:rsid w:val="00753D27"/>
    <w:rsid w:val="007D23F3"/>
    <w:rsid w:val="00873433"/>
    <w:rsid w:val="008A35D6"/>
    <w:rsid w:val="008B6232"/>
    <w:rsid w:val="009663F1"/>
    <w:rsid w:val="009A66DE"/>
    <w:rsid w:val="009E1A26"/>
    <w:rsid w:val="00AA3C4C"/>
    <w:rsid w:val="00AA6212"/>
    <w:rsid w:val="00AB3404"/>
    <w:rsid w:val="00AC4E33"/>
    <w:rsid w:val="00AF48A6"/>
    <w:rsid w:val="00C25338"/>
    <w:rsid w:val="00C27092"/>
    <w:rsid w:val="00C45DD6"/>
    <w:rsid w:val="00C6472B"/>
    <w:rsid w:val="00C92D9B"/>
    <w:rsid w:val="00CF16CF"/>
    <w:rsid w:val="00D02EC9"/>
    <w:rsid w:val="00D111AA"/>
    <w:rsid w:val="00D648B8"/>
    <w:rsid w:val="00DA31AE"/>
    <w:rsid w:val="00DB71A1"/>
    <w:rsid w:val="00DD08E3"/>
    <w:rsid w:val="00DD1190"/>
    <w:rsid w:val="00E47201"/>
    <w:rsid w:val="00EA21C8"/>
    <w:rsid w:val="00ED5324"/>
    <w:rsid w:val="00F23156"/>
    <w:rsid w:val="00FA5358"/>
    <w:rsid w:val="00FB0E38"/>
    <w:rsid w:val="00FB7C79"/>
    <w:rsid w:val="00FC280A"/>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5165"/>
  <w15:chartTrackingRefBased/>
  <w15:docId w15:val="{0F6FB6DA-C139-4559-8D65-083F82F4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27862">
      <w:bodyDiv w:val="1"/>
      <w:marLeft w:val="0"/>
      <w:marRight w:val="0"/>
      <w:marTop w:val="0"/>
      <w:marBottom w:val="0"/>
      <w:divBdr>
        <w:top w:val="none" w:sz="0" w:space="0" w:color="auto"/>
        <w:left w:val="none" w:sz="0" w:space="0" w:color="auto"/>
        <w:bottom w:val="none" w:sz="0" w:space="0" w:color="auto"/>
        <w:right w:val="none" w:sz="0" w:space="0" w:color="auto"/>
      </w:divBdr>
      <w:divsChild>
        <w:div w:id="424497188">
          <w:marLeft w:val="0"/>
          <w:marRight w:val="0"/>
          <w:marTop w:val="0"/>
          <w:marBottom w:val="0"/>
          <w:divBdr>
            <w:top w:val="none" w:sz="0" w:space="0" w:color="auto"/>
            <w:left w:val="none" w:sz="0" w:space="0" w:color="auto"/>
            <w:bottom w:val="none" w:sz="0" w:space="0" w:color="auto"/>
            <w:right w:val="none" w:sz="0" w:space="0" w:color="auto"/>
          </w:divBdr>
        </w:div>
      </w:divsChild>
    </w:div>
    <w:div w:id="1509175865">
      <w:bodyDiv w:val="1"/>
      <w:marLeft w:val="0"/>
      <w:marRight w:val="0"/>
      <w:marTop w:val="0"/>
      <w:marBottom w:val="0"/>
      <w:divBdr>
        <w:top w:val="none" w:sz="0" w:space="0" w:color="auto"/>
        <w:left w:val="none" w:sz="0" w:space="0" w:color="auto"/>
        <w:bottom w:val="none" w:sz="0" w:space="0" w:color="auto"/>
        <w:right w:val="none" w:sz="0" w:space="0" w:color="auto"/>
      </w:divBdr>
      <w:divsChild>
        <w:div w:id="1714815235">
          <w:marLeft w:val="0"/>
          <w:marRight w:val="0"/>
          <w:marTop w:val="0"/>
          <w:marBottom w:val="0"/>
          <w:divBdr>
            <w:top w:val="none" w:sz="0" w:space="0" w:color="auto"/>
            <w:left w:val="none" w:sz="0" w:space="0" w:color="auto"/>
            <w:bottom w:val="none" w:sz="0" w:space="0" w:color="auto"/>
            <w:right w:val="none" w:sz="0" w:space="0" w:color="auto"/>
          </w:divBdr>
        </w:div>
      </w:divsChild>
    </w:div>
    <w:div w:id="16377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FDDA-8804-423C-A4B5-89BFF7A6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1116</Words>
  <Characters>6094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 </cp:lastModifiedBy>
  <cp:revision>31</cp:revision>
  <cp:lastPrinted>2019-09-05T15:35:00Z</cp:lastPrinted>
  <dcterms:created xsi:type="dcterms:W3CDTF">2019-09-07T23:09:00Z</dcterms:created>
  <dcterms:modified xsi:type="dcterms:W3CDTF">2019-09-07T23:54:00Z</dcterms:modified>
</cp:coreProperties>
</file>